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D61" w:rsidRDefault="00FE5D61" w:rsidP="00FE5D61">
      <w:pPr>
        <w:spacing w:line="360" w:lineRule="auto"/>
        <w:jc w:val="both"/>
        <w:rPr>
          <w:b/>
          <w:bCs/>
          <w:noProof/>
          <w:sz w:val="24"/>
          <w:szCs w:val="24"/>
        </w:rPr>
        <w:sectPr w:rsidR="00FE5D61" w:rsidSect="00FE5D61">
          <w:headerReference w:type="default" r:id="rId7"/>
          <w:pgSz w:w="11906" w:h="16838"/>
          <w:pgMar w:top="0" w:right="0" w:bottom="0" w:left="0" w:header="709" w:footer="709" w:gutter="0"/>
          <w:cols w:space="720"/>
          <w:titlePg/>
          <w:docGrid w:linePitch="299"/>
        </w:sectPr>
      </w:pPr>
      <w:r>
        <w:rPr>
          <w:b/>
          <w:bCs/>
          <w:noProof/>
          <w:sz w:val="24"/>
          <w:szCs w:val="24"/>
        </w:rPr>
        <w:drawing>
          <wp:inline distT="0" distB="0" distL="0" distR="0">
            <wp:extent cx="7772400" cy="10689590"/>
            <wp:effectExtent l="19050" t="0" r="0" b="0"/>
            <wp:docPr id="3" name="Рисунок 3" descr="C:\Users\МОРОЗОВАГА\Desktop\В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МОРОЗОВАГА\Desktop\ВР.png"/>
                    <pic:cNvPicPr>
                      <a:picLocks noChangeAspect="1" noChangeArrowheads="1"/>
                    </pic:cNvPicPr>
                  </pic:nvPicPr>
                  <pic:blipFill>
                    <a:blip r:embed="rId8"/>
                    <a:srcRect/>
                    <a:stretch>
                      <a:fillRect/>
                    </a:stretch>
                  </pic:blipFill>
                  <pic:spPr bwMode="auto">
                    <a:xfrm>
                      <a:off x="0" y="0"/>
                      <a:ext cx="7772400" cy="10689590"/>
                    </a:xfrm>
                    <a:prstGeom prst="rect">
                      <a:avLst/>
                    </a:prstGeom>
                    <a:noFill/>
                    <a:ln w="9525">
                      <a:noFill/>
                      <a:miter lim="800000"/>
                      <a:headEnd/>
                      <a:tailEnd/>
                    </a:ln>
                  </pic:spPr>
                </pic:pic>
              </a:graphicData>
            </a:graphic>
          </wp:inline>
        </w:drawing>
      </w:r>
    </w:p>
    <w:p w:rsidR="000B5A9B" w:rsidRPr="000B5A9B" w:rsidRDefault="00AA3665" w:rsidP="00E90E47">
      <w:pPr>
        <w:spacing w:line="360" w:lineRule="auto"/>
        <w:ind w:firstLine="709"/>
        <w:jc w:val="both"/>
        <w:rPr>
          <w:rFonts w:ascii="Times New Roman" w:eastAsia="Times New Roman" w:hAnsi="Times New Roman" w:cs="Times New Roman"/>
          <w:sz w:val="24"/>
          <w:szCs w:val="24"/>
        </w:rPr>
      </w:pPr>
      <w:r w:rsidRPr="00DF17A1">
        <w:rPr>
          <w:rFonts w:ascii="Times New Roman" w:hAnsi="Times New Roman" w:cs="Times New Roman"/>
          <w:sz w:val="24"/>
          <w:szCs w:val="24"/>
        </w:rPr>
        <w:lastRenderedPageBreak/>
        <w:t xml:space="preserve">Рабочая </w:t>
      </w:r>
      <w:r w:rsidRPr="00DF17A1">
        <w:rPr>
          <w:rFonts w:ascii="Times New Roman" w:hAnsi="Times New Roman" w:cs="Times New Roman"/>
          <w:color w:val="000000"/>
          <w:sz w:val="24"/>
          <w:szCs w:val="24"/>
        </w:rPr>
        <w:t xml:space="preserve">программа учебной дисциплины </w:t>
      </w:r>
      <w:r w:rsidR="00617C3B">
        <w:rPr>
          <w:rFonts w:ascii="Times New Roman" w:hAnsi="Times New Roman" w:cs="Times New Roman"/>
          <w:color w:val="000000"/>
          <w:sz w:val="24"/>
          <w:szCs w:val="24"/>
        </w:rPr>
        <w:t>СГ.</w:t>
      </w:r>
      <w:r w:rsidR="000B5A9B">
        <w:rPr>
          <w:rFonts w:ascii="Times New Roman" w:hAnsi="Times New Roman" w:cs="Times New Roman"/>
          <w:color w:val="000000"/>
          <w:sz w:val="24"/>
          <w:szCs w:val="24"/>
        </w:rPr>
        <w:t>06</w:t>
      </w:r>
      <w:r>
        <w:rPr>
          <w:rFonts w:ascii="Times New Roman" w:hAnsi="Times New Roman" w:cs="Times New Roman"/>
          <w:color w:val="000000"/>
          <w:sz w:val="24"/>
          <w:szCs w:val="24"/>
        </w:rPr>
        <w:t xml:space="preserve"> Основы финансовой грамотности</w:t>
      </w:r>
      <w:r w:rsidRPr="00DF17A1">
        <w:rPr>
          <w:rFonts w:ascii="Times New Roman" w:hAnsi="Times New Roman" w:cs="Times New Roman"/>
          <w:color w:val="000000"/>
          <w:sz w:val="24"/>
          <w:szCs w:val="24"/>
        </w:rPr>
        <w:t xml:space="preserve"> </w:t>
      </w:r>
      <w:r w:rsidRPr="00DF17A1">
        <w:rPr>
          <w:rFonts w:ascii="Times New Roman" w:hAnsi="Times New Roman" w:cs="Times New Roman"/>
          <w:caps/>
          <w:sz w:val="24"/>
          <w:szCs w:val="24"/>
        </w:rPr>
        <w:t xml:space="preserve"> </w:t>
      </w:r>
    </w:p>
    <w:p w:rsidR="00AA3665" w:rsidRPr="00DF17A1" w:rsidRDefault="00AA3665" w:rsidP="00E90E47">
      <w:pPr>
        <w:spacing w:after="0" w:line="360" w:lineRule="auto"/>
        <w:jc w:val="both"/>
        <w:rPr>
          <w:rFonts w:ascii="Times New Roman" w:eastAsia="Times New Roman" w:hAnsi="Times New Roman" w:cs="Times New Roman"/>
          <w:sz w:val="24"/>
          <w:szCs w:val="24"/>
        </w:rPr>
      </w:pPr>
      <w:r w:rsidRPr="00DF17A1">
        <w:rPr>
          <w:rFonts w:ascii="Times New Roman" w:eastAsia="Times New Roman" w:hAnsi="Times New Roman" w:cs="Times New Roman"/>
          <w:sz w:val="24"/>
          <w:szCs w:val="24"/>
        </w:rPr>
        <w:t>Организация-разработчик: ГБПОУ «Тверской колледж транспорта и сервиса» 170008 г. Тверь, ул. Озёрная, д.12</w:t>
      </w:r>
    </w:p>
    <w:p w:rsidR="00AA3665" w:rsidRPr="00DF17A1" w:rsidRDefault="00AA3665" w:rsidP="00E90E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eastAsia="Times New Roman" w:hAnsi="Times New Roman" w:cs="Times New Roman"/>
          <w:sz w:val="24"/>
          <w:szCs w:val="24"/>
        </w:rPr>
      </w:pPr>
    </w:p>
    <w:p w:rsidR="002F6C93" w:rsidRDefault="00AA3665" w:rsidP="00E90E47">
      <w:pPr>
        <w:spacing w:after="0" w:line="360" w:lineRule="auto"/>
        <w:jc w:val="both"/>
        <w:rPr>
          <w:rFonts w:ascii="Times New Roman" w:hAnsi="Times New Roman"/>
          <w:b/>
          <w:bCs/>
          <w:iCs/>
        </w:rPr>
      </w:pPr>
      <w:r w:rsidRPr="00DF17A1">
        <w:rPr>
          <w:rFonts w:ascii="Times New Roman" w:eastAsia="Times New Roman" w:hAnsi="Times New Roman" w:cs="Times New Roman"/>
          <w:sz w:val="24"/>
          <w:szCs w:val="24"/>
        </w:rPr>
        <w:t xml:space="preserve">Разработчик: </w:t>
      </w:r>
      <w:r>
        <w:rPr>
          <w:rFonts w:ascii="Times New Roman" w:eastAsia="Times New Roman" w:hAnsi="Times New Roman" w:cs="Times New Roman"/>
          <w:sz w:val="24"/>
          <w:szCs w:val="24"/>
        </w:rPr>
        <w:t xml:space="preserve">Оганян </w:t>
      </w:r>
      <w:proofErr w:type="spellStart"/>
      <w:r>
        <w:rPr>
          <w:rFonts w:ascii="Times New Roman" w:eastAsia="Times New Roman" w:hAnsi="Times New Roman" w:cs="Times New Roman"/>
          <w:sz w:val="24"/>
          <w:szCs w:val="24"/>
        </w:rPr>
        <w:t>Араик</w:t>
      </w:r>
      <w:proofErr w:type="spellEnd"/>
      <w:r>
        <w:rPr>
          <w:rFonts w:ascii="Times New Roman" w:eastAsia="Times New Roman" w:hAnsi="Times New Roman" w:cs="Times New Roman"/>
          <w:sz w:val="24"/>
          <w:szCs w:val="24"/>
        </w:rPr>
        <w:t xml:space="preserve"> Артурович</w:t>
      </w:r>
      <w:r w:rsidRPr="00DF17A1">
        <w:rPr>
          <w:rFonts w:ascii="Times New Roman" w:eastAsia="Times New Roman" w:hAnsi="Times New Roman" w:cs="Times New Roman"/>
          <w:sz w:val="24"/>
          <w:szCs w:val="24"/>
        </w:rPr>
        <w:t xml:space="preserve"> </w:t>
      </w:r>
      <w:r w:rsidR="002F6C93">
        <w:rPr>
          <w:rFonts w:ascii="Times New Roman" w:hAnsi="Times New Roman"/>
          <w:b/>
          <w:bCs/>
          <w:iCs/>
        </w:rPr>
        <w:br w:type="page"/>
      </w:r>
    </w:p>
    <w:p w:rsidR="000F300B" w:rsidRPr="00315F34" w:rsidRDefault="000F300B" w:rsidP="000F300B">
      <w:pPr>
        <w:jc w:val="center"/>
        <w:rPr>
          <w:rFonts w:ascii="Times New Roman" w:hAnsi="Times New Roman"/>
          <w:b/>
          <w:i/>
          <w:sz w:val="24"/>
          <w:szCs w:val="24"/>
        </w:rPr>
      </w:pPr>
      <w:r w:rsidRPr="00315F34">
        <w:rPr>
          <w:rFonts w:ascii="Times New Roman" w:hAnsi="Times New Roman"/>
          <w:b/>
          <w:i/>
          <w:sz w:val="24"/>
          <w:szCs w:val="24"/>
        </w:rPr>
        <w:lastRenderedPageBreak/>
        <w:t>СОДЕРЖАНИЕ</w:t>
      </w:r>
    </w:p>
    <w:p w:rsidR="000F300B" w:rsidRPr="00315F34" w:rsidRDefault="000F300B" w:rsidP="000F300B">
      <w:pPr>
        <w:rPr>
          <w:rFonts w:ascii="Times New Roman" w:hAnsi="Times New Roman"/>
          <w:b/>
          <w:i/>
          <w:sz w:val="24"/>
          <w:szCs w:val="24"/>
        </w:rPr>
      </w:pPr>
    </w:p>
    <w:tbl>
      <w:tblPr>
        <w:tblW w:w="0" w:type="auto"/>
        <w:tblLook w:val="01E0"/>
      </w:tblPr>
      <w:tblGrid>
        <w:gridCol w:w="7501"/>
        <w:gridCol w:w="1854"/>
      </w:tblGrid>
      <w:tr w:rsidR="000F300B" w:rsidRPr="00315F34" w:rsidTr="003A4002">
        <w:tc>
          <w:tcPr>
            <w:tcW w:w="7501" w:type="dxa"/>
          </w:tcPr>
          <w:p w:rsidR="000F300B" w:rsidRPr="00315F34" w:rsidRDefault="000F300B" w:rsidP="002F6C93">
            <w:pPr>
              <w:numPr>
                <w:ilvl w:val="0"/>
                <w:numId w:val="21"/>
              </w:numPr>
              <w:suppressAutoHyphens/>
              <w:ind w:hanging="502"/>
              <w:rPr>
                <w:rFonts w:ascii="Times New Roman" w:hAnsi="Times New Roman"/>
                <w:b/>
                <w:sz w:val="24"/>
                <w:szCs w:val="24"/>
              </w:rPr>
            </w:pPr>
            <w:r w:rsidRPr="00315F34">
              <w:rPr>
                <w:rFonts w:ascii="Times New Roman" w:hAnsi="Times New Roman"/>
                <w:b/>
                <w:sz w:val="24"/>
                <w:szCs w:val="24"/>
              </w:rPr>
              <w:t xml:space="preserve">ОБЩАЯ ХАРАКТЕРИСТИКА </w:t>
            </w:r>
            <w:r w:rsidRPr="00315F34">
              <w:rPr>
                <w:rFonts w:ascii="Times New Roman" w:hAnsi="Times New Roman"/>
                <w:b/>
                <w:color w:val="000000"/>
                <w:sz w:val="24"/>
                <w:szCs w:val="24"/>
              </w:rPr>
              <w:t>РАБОЧЕЙ ПРОГРАММЫ</w:t>
            </w:r>
            <w:r w:rsidRPr="00315F34">
              <w:rPr>
                <w:rFonts w:ascii="Times New Roman" w:hAnsi="Times New Roman"/>
                <w:b/>
                <w:sz w:val="24"/>
                <w:szCs w:val="24"/>
              </w:rPr>
              <w:t xml:space="preserve"> УЧЕБНОЙ ДИСЦИПЛИНЫ</w:t>
            </w:r>
          </w:p>
        </w:tc>
        <w:tc>
          <w:tcPr>
            <w:tcW w:w="1854" w:type="dxa"/>
          </w:tcPr>
          <w:p w:rsidR="000F300B" w:rsidRPr="00315F34" w:rsidRDefault="003A4002" w:rsidP="003A4002">
            <w:pPr>
              <w:jc w:val="center"/>
              <w:rPr>
                <w:rFonts w:ascii="Times New Roman" w:hAnsi="Times New Roman"/>
                <w:b/>
                <w:sz w:val="24"/>
                <w:szCs w:val="24"/>
              </w:rPr>
            </w:pPr>
            <w:r>
              <w:rPr>
                <w:rFonts w:ascii="Times New Roman" w:hAnsi="Times New Roman"/>
                <w:b/>
                <w:sz w:val="24"/>
                <w:szCs w:val="24"/>
              </w:rPr>
              <w:t>4</w:t>
            </w:r>
          </w:p>
        </w:tc>
      </w:tr>
      <w:tr w:rsidR="000F300B" w:rsidRPr="00315F34" w:rsidTr="003A4002">
        <w:trPr>
          <w:trHeight w:val="668"/>
        </w:trPr>
        <w:tc>
          <w:tcPr>
            <w:tcW w:w="7501" w:type="dxa"/>
          </w:tcPr>
          <w:p w:rsidR="000F300B" w:rsidRPr="00315F34" w:rsidRDefault="000F300B" w:rsidP="002F6C93">
            <w:pPr>
              <w:numPr>
                <w:ilvl w:val="0"/>
                <w:numId w:val="21"/>
              </w:numPr>
              <w:tabs>
                <w:tab w:val="clear" w:pos="786"/>
                <w:tab w:val="num" w:pos="644"/>
              </w:tabs>
              <w:suppressAutoHyphens/>
              <w:ind w:left="644"/>
              <w:rPr>
                <w:rFonts w:ascii="Times New Roman" w:hAnsi="Times New Roman"/>
                <w:b/>
                <w:sz w:val="24"/>
                <w:szCs w:val="24"/>
              </w:rPr>
            </w:pPr>
            <w:r w:rsidRPr="00315F34">
              <w:rPr>
                <w:rFonts w:ascii="Times New Roman" w:hAnsi="Times New Roman"/>
                <w:b/>
                <w:sz w:val="24"/>
                <w:szCs w:val="24"/>
              </w:rPr>
              <w:t>СТРУКТУРА И СОДЕРЖАНИЕ УЧЕБНОЙ ДИСЦИПЛИНЫ</w:t>
            </w:r>
          </w:p>
        </w:tc>
        <w:tc>
          <w:tcPr>
            <w:tcW w:w="1854" w:type="dxa"/>
          </w:tcPr>
          <w:p w:rsidR="000F300B" w:rsidRPr="00315F34" w:rsidRDefault="003A4002" w:rsidP="003A4002">
            <w:pPr>
              <w:ind w:left="644"/>
              <w:rPr>
                <w:rFonts w:ascii="Times New Roman" w:hAnsi="Times New Roman"/>
                <w:b/>
                <w:sz w:val="24"/>
                <w:szCs w:val="24"/>
              </w:rPr>
            </w:pPr>
            <w:r>
              <w:rPr>
                <w:rFonts w:ascii="Times New Roman" w:hAnsi="Times New Roman"/>
                <w:b/>
                <w:sz w:val="24"/>
                <w:szCs w:val="24"/>
              </w:rPr>
              <w:t>6</w:t>
            </w:r>
          </w:p>
        </w:tc>
      </w:tr>
      <w:tr w:rsidR="003A4002" w:rsidRPr="00315F34" w:rsidTr="003A4002">
        <w:trPr>
          <w:trHeight w:val="686"/>
        </w:trPr>
        <w:tc>
          <w:tcPr>
            <w:tcW w:w="7501" w:type="dxa"/>
          </w:tcPr>
          <w:p w:rsidR="003A4002" w:rsidRPr="00315F34" w:rsidRDefault="003A4002" w:rsidP="002F6C93">
            <w:pPr>
              <w:numPr>
                <w:ilvl w:val="0"/>
                <w:numId w:val="21"/>
              </w:numPr>
              <w:tabs>
                <w:tab w:val="clear" w:pos="786"/>
                <w:tab w:val="num" w:pos="644"/>
              </w:tabs>
              <w:suppressAutoHyphens/>
              <w:ind w:left="644"/>
              <w:rPr>
                <w:rFonts w:ascii="Times New Roman" w:hAnsi="Times New Roman"/>
                <w:b/>
                <w:sz w:val="24"/>
                <w:szCs w:val="24"/>
              </w:rPr>
            </w:pPr>
            <w:r w:rsidRPr="00315F34">
              <w:rPr>
                <w:rFonts w:ascii="Times New Roman" w:hAnsi="Times New Roman"/>
                <w:b/>
                <w:sz w:val="24"/>
                <w:szCs w:val="24"/>
              </w:rPr>
              <w:t>УСЛОВИЯ РЕАЛИЗАЦИИ УЧЕБНОЙ ДИСЦИПЛИНЫ</w:t>
            </w:r>
          </w:p>
        </w:tc>
        <w:tc>
          <w:tcPr>
            <w:tcW w:w="1854" w:type="dxa"/>
          </w:tcPr>
          <w:p w:rsidR="003A4002" w:rsidRPr="00315F34" w:rsidRDefault="003A4002" w:rsidP="003A4002">
            <w:pPr>
              <w:ind w:left="644"/>
              <w:rPr>
                <w:rFonts w:ascii="Times New Roman" w:hAnsi="Times New Roman"/>
                <w:b/>
                <w:sz w:val="24"/>
                <w:szCs w:val="24"/>
              </w:rPr>
            </w:pPr>
            <w:r>
              <w:rPr>
                <w:rFonts w:ascii="Times New Roman" w:hAnsi="Times New Roman"/>
                <w:b/>
                <w:sz w:val="24"/>
                <w:szCs w:val="24"/>
              </w:rPr>
              <w:t>12</w:t>
            </w:r>
          </w:p>
        </w:tc>
      </w:tr>
      <w:tr w:rsidR="000F300B" w:rsidRPr="00315F34" w:rsidTr="003A4002">
        <w:tc>
          <w:tcPr>
            <w:tcW w:w="7501" w:type="dxa"/>
          </w:tcPr>
          <w:p w:rsidR="000F300B" w:rsidRPr="00315F34" w:rsidRDefault="000F300B" w:rsidP="002F6C93">
            <w:pPr>
              <w:numPr>
                <w:ilvl w:val="0"/>
                <w:numId w:val="21"/>
              </w:numPr>
              <w:tabs>
                <w:tab w:val="clear" w:pos="786"/>
                <w:tab w:val="num" w:pos="644"/>
              </w:tabs>
              <w:suppressAutoHyphens/>
              <w:ind w:left="644"/>
              <w:rPr>
                <w:rFonts w:ascii="Times New Roman" w:hAnsi="Times New Roman"/>
                <w:b/>
                <w:sz w:val="24"/>
                <w:szCs w:val="24"/>
              </w:rPr>
            </w:pPr>
            <w:r w:rsidRPr="00315F34">
              <w:rPr>
                <w:rFonts w:ascii="Times New Roman" w:hAnsi="Times New Roman"/>
                <w:b/>
                <w:sz w:val="24"/>
                <w:szCs w:val="24"/>
              </w:rPr>
              <w:t>КОНТРОЛЬ И ОЦЕНКА РЕЗУЛЬТАТОВ ОСВОЕНИЯ УЧЕБНОЙ ДИСЦИПЛИНЫ</w:t>
            </w:r>
          </w:p>
          <w:p w:rsidR="000F300B" w:rsidRPr="00315F34" w:rsidRDefault="000F300B" w:rsidP="002F6C93">
            <w:pPr>
              <w:suppressAutoHyphens/>
              <w:rPr>
                <w:rFonts w:ascii="Times New Roman" w:hAnsi="Times New Roman"/>
                <w:b/>
                <w:sz w:val="24"/>
                <w:szCs w:val="24"/>
              </w:rPr>
            </w:pPr>
          </w:p>
        </w:tc>
        <w:tc>
          <w:tcPr>
            <w:tcW w:w="1854" w:type="dxa"/>
          </w:tcPr>
          <w:p w:rsidR="000F300B" w:rsidRPr="00315F34" w:rsidRDefault="003A4002" w:rsidP="00E90E47">
            <w:pPr>
              <w:jc w:val="center"/>
              <w:rPr>
                <w:rFonts w:ascii="Times New Roman" w:hAnsi="Times New Roman"/>
                <w:b/>
                <w:sz w:val="24"/>
                <w:szCs w:val="24"/>
              </w:rPr>
            </w:pPr>
            <w:r>
              <w:rPr>
                <w:rFonts w:ascii="Times New Roman" w:hAnsi="Times New Roman"/>
                <w:b/>
                <w:sz w:val="24"/>
                <w:szCs w:val="24"/>
              </w:rPr>
              <w:t>1</w:t>
            </w:r>
            <w:r w:rsidR="00E90E47">
              <w:rPr>
                <w:rFonts w:ascii="Times New Roman" w:hAnsi="Times New Roman"/>
                <w:b/>
                <w:sz w:val="24"/>
                <w:szCs w:val="24"/>
              </w:rPr>
              <w:t>3</w:t>
            </w:r>
          </w:p>
        </w:tc>
      </w:tr>
    </w:tbl>
    <w:p w:rsidR="000F300B" w:rsidRPr="008E4094" w:rsidRDefault="000F300B" w:rsidP="000F300B">
      <w:pPr>
        <w:numPr>
          <w:ilvl w:val="0"/>
          <w:numId w:val="22"/>
        </w:numPr>
        <w:suppressAutoHyphens/>
        <w:spacing w:after="0"/>
        <w:ind w:left="0" w:firstLine="0"/>
        <w:jc w:val="center"/>
        <w:rPr>
          <w:rFonts w:ascii="Times New Roman" w:hAnsi="Times New Roman"/>
          <w:b/>
          <w:spacing w:val="-6"/>
          <w:sz w:val="24"/>
          <w:szCs w:val="24"/>
        </w:rPr>
      </w:pPr>
      <w:r w:rsidRPr="008E4094">
        <w:rPr>
          <w:rFonts w:ascii="Times New Roman" w:hAnsi="Times New Roman"/>
          <w:b/>
          <w:i/>
          <w:u w:val="single"/>
        </w:rPr>
        <w:br w:type="page"/>
      </w:r>
      <w:r w:rsidRPr="008E4094">
        <w:rPr>
          <w:rFonts w:ascii="Times New Roman" w:hAnsi="Times New Roman"/>
          <w:b/>
          <w:spacing w:val="-6"/>
          <w:sz w:val="24"/>
          <w:szCs w:val="24"/>
        </w:rPr>
        <w:lastRenderedPageBreak/>
        <w:t xml:space="preserve">ОБЩАЯ ХАРАКТЕРИСТИКА </w:t>
      </w:r>
      <w:r w:rsidRPr="008E4094">
        <w:rPr>
          <w:rFonts w:ascii="Times New Roman" w:hAnsi="Times New Roman"/>
          <w:b/>
          <w:color w:val="000000"/>
          <w:spacing w:val="-6"/>
          <w:sz w:val="24"/>
          <w:szCs w:val="24"/>
        </w:rPr>
        <w:t>РАБОЧЕЙ ПРОГРАММЫ</w:t>
      </w:r>
      <w:r w:rsidRPr="008E4094">
        <w:rPr>
          <w:rFonts w:ascii="Times New Roman" w:hAnsi="Times New Roman"/>
          <w:b/>
          <w:spacing w:val="-6"/>
          <w:sz w:val="24"/>
          <w:szCs w:val="24"/>
        </w:rPr>
        <w:t xml:space="preserve"> УЧЕБНОЙ ДИСЦИПЛИНЫ</w:t>
      </w:r>
    </w:p>
    <w:p w:rsidR="000F300B" w:rsidRPr="00AA3665" w:rsidRDefault="000F300B" w:rsidP="000F300B">
      <w:pPr>
        <w:suppressAutoHyphens/>
        <w:spacing w:after="0" w:line="240" w:lineRule="auto"/>
        <w:ind w:left="720"/>
        <w:jc w:val="center"/>
        <w:rPr>
          <w:rFonts w:ascii="Times New Roman Полужирный" w:hAnsi="Times New Roman Полужирный"/>
          <w:b/>
          <w:caps/>
          <w:sz w:val="24"/>
          <w:szCs w:val="24"/>
        </w:rPr>
      </w:pPr>
      <w:r w:rsidRPr="00AA3665">
        <w:rPr>
          <w:rFonts w:ascii="Times New Roman Полужирный" w:hAnsi="Times New Roman Полужирный"/>
          <w:b/>
          <w:caps/>
          <w:sz w:val="24"/>
          <w:szCs w:val="24"/>
        </w:rPr>
        <w:t xml:space="preserve"> </w:t>
      </w:r>
      <w:r w:rsidR="00466EC8" w:rsidRPr="00466EC8">
        <w:rPr>
          <w:rFonts w:ascii="Times New Roman" w:hAnsi="Times New Roman" w:cs="Times New Roman"/>
          <w:b/>
          <w:caps/>
          <w:sz w:val="24"/>
          <w:szCs w:val="24"/>
        </w:rPr>
        <w:t>СГ</w:t>
      </w:r>
      <w:r w:rsidRPr="00AA3665">
        <w:rPr>
          <w:rFonts w:ascii="Times New Roman Полужирный" w:hAnsi="Times New Roman Полужирный"/>
          <w:b/>
          <w:caps/>
          <w:sz w:val="24"/>
          <w:szCs w:val="24"/>
        </w:rPr>
        <w:t>.</w:t>
      </w:r>
      <w:r w:rsidRPr="00E90E47">
        <w:rPr>
          <w:rFonts w:ascii="Times New Roman" w:hAnsi="Times New Roman" w:cs="Times New Roman"/>
          <w:b/>
          <w:caps/>
          <w:sz w:val="24"/>
          <w:szCs w:val="24"/>
        </w:rPr>
        <w:t>0</w:t>
      </w:r>
      <w:r w:rsidR="00466EC8" w:rsidRPr="00E90E47">
        <w:rPr>
          <w:rFonts w:ascii="Times New Roman" w:hAnsi="Times New Roman" w:cs="Times New Roman"/>
          <w:b/>
          <w:caps/>
          <w:sz w:val="24"/>
          <w:szCs w:val="24"/>
        </w:rPr>
        <w:t>6</w:t>
      </w:r>
      <w:r w:rsidRPr="00AA3665">
        <w:rPr>
          <w:rFonts w:ascii="Times New Roman Полужирный" w:hAnsi="Times New Roman Полужирный"/>
          <w:b/>
          <w:caps/>
          <w:sz w:val="24"/>
          <w:szCs w:val="24"/>
        </w:rPr>
        <w:t xml:space="preserve"> Основы финансовой грамотности</w:t>
      </w:r>
    </w:p>
    <w:p w:rsidR="000F300B" w:rsidRPr="00210BE4" w:rsidRDefault="000F300B" w:rsidP="000F3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210BE4">
        <w:rPr>
          <w:rFonts w:ascii="Times New Roman" w:hAnsi="Times New Roman"/>
          <w:b/>
          <w:sz w:val="24"/>
          <w:szCs w:val="24"/>
        </w:rPr>
        <w:t xml:space="preserve">1.1. Место дисциплины в структуре основной образовательной программы: </w:t>
      </w:r>
    </w:p>
    <w:p w:rsidR="000F300B" w:rsidRPr="00210BE4" w:rsidRDefault="000F300B" w:rsidP="00617C3B">
      <w:pPr>
        <w:spacing w:after="0"/>
        <w:ind w:firstLine="709"/>
        <w:jc w:val="both"/>
        <w:rPr>
          <w:rFonts w:ascii="Times New Roman" w:hAnsi="Times New Roman"/>
          <w:b/>
          <w:sz w:val="24"/>
          <w:szCs w:val="24"/>
        </w:rPr>
      </w:pPr>
      <w:r w:rsidRPr="00210BE4">
        <w:rPr>
          <w:rFonts w:ascii="Times New Roman" w:hAnsi="Times New Roman"/>
          <w:sz w:val="24"/>
          <w:szCs w:val="24"/>
        </w:rPr>
        <w:t xml:space="preserve">Учебная дисциплина </w:t>
      </w:r>
      <w:r w:rsidR="00617C3B">
        <w:rPr>
          <w:rFonts w:ascii="Times New Roman" w:hAnsi="Times New Roman"/>
          <w:sz w:val="24"/>
          <w:szCs w:val="24"/>
        </w:rPr>
        <w:t>СГ</w:t>
      </w:r>
      <w:r w:rsidRPr="005440C0">
        <w:rPr>
          <w:rFonts w:ascii="Times New Roman" w:hAnsi="Times New Roman"/>
          <w:sz w:val="24"/>
          <w:szCs w:val="24"/>
        </w:rPr>
        <w:t>.0</w:t>
      </w:r>
      <w:r w:rsidR="000B5A9B">
        <w:rPr>
          <w:rFonts w:ascii="Times New Roman" w:hAnsi="Times New Roman"/>
          <w:sz w:val="24"/>
          <w:szCs w:val="24"/>
        </w:rPr>
        <w:t>6</w:t>
      </w:r>
      <w:r w:rsidRPr="005440C0">
        <w:rPr>
          <w:rFonts w:ascii="Times New Roman" w:hAnsi="Times New Roman"/>
          <w:sz w:val="24"/>
          <w:szCs w:val="24"/>
        </w:rPr>
        <w:t xml:space="preserve"> Основы финансовой грамотности» </w:t>
      </w:r>
      <w:r w:rsidRPr="00210BE4">
        <w:rPr>
          <w:rFonts w:ascii="Times New Roman" w:hAnsi="Times New Roman"/>
          <w:sz w:val="24"/>
          <w:szCs w:val="24"/>
        </w:rPr>
        <w:t xml:space="preserve">является </w:t>
      </w:r>
      <w:r w:rsidR="000B5A9B">
        <w:rPr>
          <w:rFonts w:ascii="Times New Roman" w:hAnsi="Times New Roman"/>
          <w:sz w:val="24"/>
          <w:szCs w:val="24"/>
        </w:rPr>
        <w:t>вариативной дисциплиной</w:t>
      </w:r>
      <w:r>
        <w:rPr>
          <w:rFonts w:ascii="Times New Roman" w:hAnsi="Times New Roman"/>
          <w:sz w:val="24"/>
          <w:szCs w:val="24"/>
        </w:rPr>
        <w:t xml:space="preserve"> обязательного профессионального блока</w:t>
      </w:r>
      <w:r>
        <w:rPr>
          <w:sz w:val="28"/>
          <w:szCs w:val="28"/>
        </w:rPr>
        <w:t xml:space="preserve"> </w:t>
      </w:r>
      <w:r w:rsidR="000B5A9B">
        <w:rPr>
          <w:rFonts w:ascii="Times New Roman" w:hAnsi="Times New Roman"/>
          <w:sz w:val="24"/>
          <w:szCs w:val="24"/>
        </w:rPr>
        <w:t>основной образовательной программы</w:t>
      </w:r>
      <w:r w:rsidRPr="00210BE4">
        <w:rPr>
          <w:rFonts w:ascii="Times New Roman" w:hAnsi="Times New Roman"/>
          <w:sz w:val="24"/>
          <w:szCs w:val="24"/>
        </w:rPr>
        <w:t xml:space="preserve"> в соответствии с ФГОС СПО по </w:t>
      </w:r>
      <w:r w:rsidRPr="0068642E">
        <w:rPr>
          <w:rFonts w:ascii="Times New Roman" w:hAnsi="Times New Roman"/>
          <w:sz w:val="24"/>
          <w:szCs w:val="24"/>
        </w:rPr>
        <w:t>профессии</w:t>
      </w:r>
      <w:r>
        <w:rPr>
          <w:rFonts w:ascii="Times New Roman" w:hAnsi="Times New Roman"/>
          <w:i/>
          <w:sz w:val="24"/>
          <w:szCs w:val="24"/>
        </w:rPr>
        <w:t xml:space="preserve"> </w:t>
      </w:r>
      <w:r w:rsidR="000B5A9B">
        <w:rPr>
          <w:rFonts w:ascii="Times New Roman" w:hAnsi="Times New Roman"/>
          <w:bCs/>
          <w:sz w:val="24"/>
          <w:szCs w:val="24"/>
        </w:rPr>
        <w:t>23.01.</w:t>
      </w:r>
      <w:r w:rsidR="00617C3B">
        <w:rPr>
          <w:rFonts w:ascii="Times New Roman" w:hAnsi="Times New Roman"/>
          <w:bCs/>
          <w:sz w:val="24"/>
          <w:szCs w:val="24"/>
        </w:rPr>
        <w:t>08</w:t>
      </w:r>
      <w:r w:rsidR="000B5A9B">
        <w:rPr>
          <w:rFonts w:ascii="Times New Roman" w:hAnsi="Times New Roman"/>
          <w:bCs/>
          <w:sz w:val="24"/>
          <w:szCs w:val="24"/>
        </w:rPr>
        <w:t xml:space="preserve"> </w:t>
      </w:r>
      <w:r w:rsidR="00617C3B">
        <w:rPr>
          <w:rFonts w:ascii="Times New Roman" w:hAnsi="Times New Roman"/>
          <w:bCs/>
          <w:sz w:val="24"/>
          <w:szCs w:val="24"/>
        </w:rPr>
        <w:t>Слесарь по ремонту строительных машин</w:t>
      </w:r>
      <w:r w:rsidRPr="00210BE4">
        <w:rPr>
          <w:rFonts w:ascii="Times New Roman" w:hAnsi="Times New Roman"/>
          <w:sz w:val="24"/>
          <w:szCs w:val="24"/>
        </w:rPr>
        <w:t xml:space="preserve"> при формировании и развитии ОК 0</w:t>
      </w:r>
      <w:r>
        <w:rPr>
          <w:rFonts w:ascii="Times New Roman" w:hAnsi="Times New Roman"/>
          <w:sz w:val="24"/>
          <w:szCs w:val="24"/>
        </w:rPr>
        <w:t>3.</w:t>
      </w:r>
    </w:p>
    <w:p w:rsidR="000F300B" w:rsidRPr="00210BE4" w:rsidRDefault="000F300B" w:rsidP="000F300B">
      <w:pPr>
        <w:spacing w:after="0"/>
        <w:ind w:firstLine="709"/>
        <w:rPr>
          <w:rFonts w:ascii="Times New Roman" w:hAnsi="Times New Roman"/>
          <w:b/>
          <w:sz w:val="24"/>
          <w:szCs w:val="24"/>
        </w:rPr>
      </w:pPr>
      <w:r w:rsidRPr="00210BE4">
        <w:rPr>
          <w:rFonts w:ascii="Times New Roman" w:hAnsi="Times New Roman"/>
          <w:b/>
          <w:sz w:val="24"/>
          <w:szCs w:val="24"/>
        </w:rPr>
        <w:t>1.2. Цель и планируемые результаты освоения дисциплины:</w:t>
      </w:r>
    </w:p>
    <w:p w:rsidR="000F300B" w:rsidRPr="00210BE4" w:rsidRDefault="000F300B" w:rsidP="000F300B">
      <w:pPr>
        <w:suppressAutoHyphens/>
        <w:spacing w:after="0" w:line="240" w:lineRule="auto"/>
        <w:ind w:firstLine="709"/>
        <w:jc w:val="both"/>
        <w:rPr>
          <w:rFonts w:ascii="Times New Roman" w:hAnsi="Times New Roman"/>
          <w:sz w:val="24"/>
          <w:szCs w:val="24"/>
          <w:lang w:eastAsia="en-US"/>
        </w:rPr>
      </w:pPr>
      <w:r w:rsidRPr="00210BE4">
        <w:rPr>
          <w:rFonts w:ascii="Times New Roman" w:hAnsi="Times New Roman"/>
          <w:sz w:val="24"/>
          <w:szCs w:val="24"/>
        </w:rPr>
        <w:t xml:space="preserve">В рамках программы учебной дисциплины </w:t>
      </w:r>
      <w:proofErr w:type="gramStart"/>
      <w:r w:rsidRPr="00210BE4">
        <w:rPr>
          <w:rFonts w:ascii="Times New Roman" w:hAnsi="Times New Roman"/>
          <w:sz w:val="24"/>
          <w:szCs w:val="24"/>
        </w:rPr>
        <w:t>обучающимися</w:t>
      </w:r>
      <w:proofErr w:type="gramEnd"/>
      <w:r w:rsidRPr="00210BE4">
        <w:rPr>
          <w:rFonts w:ascii="Times New Roman" w:hAnsi="Times New Roman"/>
          <w:sz w:val="24"/>
          <w:szCs w:val="24"/>
        </w:rPr>
        <w:t xml:space="preserve"> осваиваются умения и знания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9"/>
        <w:gridCol w:w="3320"/>
        <w:gridCol w:w="3878"/>
      </w:tblGrid>
      <w:tr w:rsidR="000F300B" w:rsidRPr="00210BE4" w:rsidTr="003A69FA">
        <w:trPr>
          <w:trHeight w:val="649"/>
        </w:trPr>
        <w:tc>
          <w:tcPr>
            <w:tcW w:w="2549" w:type="dxa"/>
            <w:hideMark/>
          </w:tcPr>
          <w:p w:rsidR="000F300B" w:rsidRPr="00210BE4" w:rsidRDefault="000F300B" w:rsidP="002F6C93">
            <w:pPr>
              <w:suppressAutoHyphens/>
              <w:spacing w:after="0" w:line="240" w:lineRule="auto"/>
              <w:jc w:val="center"/>
              <w:rPr>
                <w:rFonts w:ascii="Times New Roman" w:hAnsi="Times New Roman"/>
                <w:sz w:val="24"/>
                <w:szCs w:val="24"/>
              </w:rPr>
            </w:pPr>
            <w:r w:rsidRPr="00210BE4">
              <w:rPr>
                <w:rFonts w:ascii="Times New Roman" w:hAnsi="Times New Roman"/>
                <w:sz w:val="24"/>
                <w:szCs w:val="24"/>
              </w:rPr>
              <w:t xml:space="preserve">Код </w:t>
            </w:r>
          </w:p>
          <w:p w:rsidR="000F300B" w:rsidRPr="00210BE4" w:rsidRDefault="000F300B" w:rsidP="002F6C93">
            <w:pPr>
              <w:suppressAutoHyphens/>
              <w:spacing w:after="0" w:line="240" w:lineRule="auto"/>
              <w:jc w:val="center"/>
              <w:rPr>
                <w:rFonts w:ascii="Times New Roman" w:hAnsi="Times New Roman"/>
                <w:sz w:val="24"/>
                <w:szCs w:val="24"/>
              </w:rPr>
            </w:pPr>
            <w:r w:rsidRPr="00210BE4">
              <w:rPr>
                <w:rFonts w:ascii="Times New Roman" w:hAnsi="Times New Roman"/>
                <w:sz w:val="24"/>
                <w:szCs w:val="24"/>
              </w:rPr>
              <w:t>ПК, ОК</w:t>
            </w:r>
          </w:p>
        </w:tc>
        <w:tc>
          <w:tcPr>
            <w:tcW w:w="3320" w:type="dxa"/>
            <w:hideMark/>
          </w:tcPr>
          <w:p w:rsidR="000F300B" w:rsidRPr="00B910CA" w:rsidRDefault="000F300B" w:rsidP="002F6C93">
            <w:pPr>
              <w:suppressAutoHyphens/>
              <w:spacing w:after="0" w:line="240" w:lineRule="auto"/>
              <w:jc w:val="center"/>
              <w:rPr>
                <w:rFonts w:ascii="Times New Roman" w:hAnsi="Times New Roman"/>
                <w:sz w:val="24"/>
                <w:szCs w:val="24"/>
                <w:highlight w:val="yellow"/>
              </w:rPr>
            </w:pPr>
            <w:r w:rsidRPr="00E925E2">
              <w:rPr>
                <w:rFonts w:ascii="Times New Roman" w:hAnsi="Times New Roman"/>
                <w:sz w:val="24"/>
                <w:szCs w:val="24"/>
              </w:rPr>
              <w:t>Умения</w:t>
            </w:r>
          </w:p>
        </w:tc>
        <w:tc>
          <w:tcPr>
            <w:tcW w:w="3878" w:type="dxa"/>
            <w:hideMark/>
          </w:tcPr>
          <w:p w:rsidR="000F300B" w:rsidRPr="00B910CA" w:rsidRDefault="000F300B" w:rsidP="002F6C93">
            <w:pPr>
              <w:suppressAutoHyphens/>
              <w:spacing w:after="0" w:line="240" w:lineRule="auto"/>
              <w:jc w:val="center"/>
              <w:rPr>
                <w:rFonts w:ascii="Times New Roman" w:hAnsi="Times New Roman"/>
                <w:sz w:val="24"/>
                <w:szCs w:val="24"/>
                <w:highlight w:val="yellow"/>
              </w:rPr>
            </w:pPr>
            <w:r w:rsidRPr="00E925E2">
              <w:rPr>
                <w:rFonts w:ascii="Times New Roman" w:hAnsi="Times New Roman"/>
                <w:sz w:val="24"/>
                <w:szCs w:val="24"/>
              </w:rPr>
              <w:t>Знания</w:t>
            </w:r>
          </w:p>
        </w:tc>
      </w:tr>
      <w:tr w:rsidR="003A69FA" w:rsidRPr="00210BE4" w:rsidTr="003A69FA">
        <w:trPr>
          <w:trHeight w:val="649"/>
        </w:trPr>
        <w:tc>
          <w:tcPr>
            <w:tcW w:w="2549" w:type="dxa"/>
            <w:vMerge w:val="restart"/>
            <w:hideMark/>
          </w:tcPr>
          <w:p w:rsidR="003A69FA" w:rsidRDefault="003A69FA" w:rsidP="002F6C93">
            <w:pPr>
              <w:tabs>
                <w:tab w:val="left" w:pos="2835"/>
              </w:tabs>
              <w:spacing w:after="0" w:line="240" w:lineRule="auto"/>
              <w:ind w:firstLine="709"/>
              <w:rPr>
                <w:rFonts w:ascii="Times New Roman" w:hAnsi="Times New Roman"/>
                <w:sz w:val="24"/>
                <w:szCs w:val="24"/>
              </w:rPr>
            </w:pPr>
            <w:r w:rsidRPr="006B235B">
              <w:rPr>
                <w:rFonts w:ascii="Times New Roman" w:hAnsi="Times New Roman"/>
                <w:sz w:val="24"/>
                <w:szCs w:val="24"/>
              </w:rPr>
              <w:t xml:space="preserve">ОК 03. </w:t>
            </w:r>
          </w:p>
          <w:p w:rsidR="003A69FA" w:rsidRDefault="003A69FA" w:rsidP="00AA3665">
            <w:pPr>
              <w:tabs>
                <w:tab w:val="left" w:pos="2835"/>
              </w:tabs>
              <w:spacing w:after="0" w:line="240" w:lineRule="auto"/>
              <w:rPr>
                <w:rFonts w:ascii="Times New Roman" w:hAnsi="Times New Roman"/>
                <w:sz w:val="24"/>
                <w:szCs w:val="24"/>
              </w:rPr>
            </w:pPr>
            <w:r w:rsidRPr="00595027">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3A69FA" w:rsidRPr="00210BE4" w:rsidRDefault="003A69FA" w:rsidP="002F6C93">
            <w:pPr>
              <w:tabs>
                <w:tab w:val="left" w:pos="2835"/>
              </w:tabs>
              <w:spacing w:after="0" w:line="240" w:lineRule="auto"/>
              <w:ind w:firstLine="709"/>
              <w:rPr>
                <w:rFonts w:ascii="Times New Roman" w:hAnsi="Times New Roman"/>
                <w:sz w:val="24"/>
                <w:szCs w:val="24"/>
              </w:rPr>
            </w:pPr>
          </w:p>
        </w:tc>
        <w:tc>
          <w:tcPr>
            <w:tcW w:w="3320" w:type="dxa"/>
            <w:hideMark/>
          </w:tcPr>
          <w:p w:rsidR="003A69FA" w:rsidRPr="00375D7D" w:rsidRDefault="003A69FA" w:rsidP="002F6C93">
            <w:pPr>
              <w:suppressAutoHyphens/>
              <w:spacing w:after="0" w:line="240" w:lineRule="auto"/>
              <w:rPr>
                <w:rFonts w:ascii="Times New Roman" w:hAnsi="Times New Roman"/>
                <w:b/>
                <w:bCs/>
                <w:iCs/>
                <w:sz w:val="24"/>
                <w:szCs w:val="24"/>
              </w:rPr>
            </w:pPr>
            <w:r>
              <w:rPr>
                <w:rFonts w:ascii="Times New Roman" w:hAnsi="Times New Roman"/>
                <w:bCs/>
                <w:iCs/>
                <w:sz w:val="24"/>
                <w:szCs w:val="24"/>
              </w:rPr>
              <w:t>О</w:t>
            </w:r>
            <w:r w:rsidRPr="00375D7D">
              <w:rPr>
                <w:rFonts w:ascii="Times New Roman" w:hAnsi="Times New Roman"/>
                <w:bCs/>
                <w:iCs/>
                <w:sz w:val="24"/>
                <w:szCs w:val="24"/>
              </w:rPr>
              <w:t>пределять актуальность нормативно-правовой документации в профессиональной деятельности</w:t>
            </w:r>
            <w:r>
              <w:rPr>
                <w:rFonts w:ascii="Times New Roman" w:hAnsi="Times New Roman"/>
                <w:bCs/>
                <w:iCs/>
                <w:sz w:val="24"/>
                <w:szCs w:val="24"/>
              </w:rPr>
              <w:t>.</w:t>
            </w:r>
          </w:p>
        </w:tc>
        <w:tc>
          <w:tcPr>
            <w:tcW w:w="3878" w:type="dxa"/>
            <w:hideMark/>
          </w:tcPr>
          <w:p w:rsidR="003A69FA" w:rsidRPr="00375D7D" w:rsidRDefault="003A69FA" w:rsidP="002F6C93">
            <w:pPr>
              <w:suppressAutoHyphens/>
              <w:spacing w:after="0" w:line="240" w:lineRule="auto"/>
              <w:rPr>
                <w:rFonts w:ascii="Times New Roman" w:hAnsi="Times New Roman"/>
                <w:b/>
                <w:bCs/>
                <w:iCs/>
                <w:sz w:val="24"/>
                <w:szCs w:val="24"/>
              </w:rPr>
            </w:pPr>
            <w:r>
              <w:rPr>
                <w:rFonts w:ascii="Times New Roman" w:hAnsi="Times New Roman"/>
                <w:bCs/>
                <w:iCs/>
                <w:sz w:val="24"/>
                <w:szCs w:val="24"/>
              </w:rPr>
              <w:t>С</w:t>
            </w:r>
            <w:r w:rsidRPr="00375D7D">
              <w:rPr>
                <w:rFonts w:ascii="Times New Roman" w:hAnsi="Times New Roman"/>
                <w:bCs/>
                <w:iCs/>
                <w:sz w:val="24"/>
                <w:szCs w:val="24"/>
              </w:rPr>
              <w:t>одержание актуальной нормативно-правовой документации</w:t>
            </w:r>
            <w:r>
              <w:rPr>
                <w:rFonts w:ascii="Times New Roman" w:hAnsi="Times New Roman"/>
                <w:bCs/>
                <w:iCs/>
                <w:sz w:val="24"/>
                <w:szCs w:val="24"/>
              </w:rPr>
              <w:t>.</w:t>
            </w:r>
          </w:p>
        </w:tc>
      </w:tr>
      <w:tr w:rsidR="003A69FA" w:rsidRPr="00210BE4" w:rsidTr="003A69FA">
        <w:trPr>
          <w:trHeight w:val="649"/>
        </w:trPr>
        <w:tc>
          <w:tcPr>
            <w:tcW w:w="2549" w:type="dxa"/>
            <w:vMerge/>
            <w:hideMark/>
          </w:tcPr>
          <w:p w:rsidR="003A69FA" w:rsidRPr="006B235B" w:rsidRDefault="003A69FA" w:rsidP="002F6C93">
            <w:pPr>
              <w:tabs>
                <w:tab w:val="left" w:pos="2835"/>
              </w:tabs>
              <w:spacing w:after="0" w:line="240" w:lineRule="auto"/>
              <w:ind w:firstLine="709"/>
              <w:rPr>
                <w:rFonts w:ascii="Times New Roman" w:hAnsi="Times New Roman"/>
                <w:sz w:val="24"/>
                <w:szCs w:val="24"/>
              </w:rPr>
            </w:pPr>
          </w:p>
        </w:tc>
        <w:tc>
          <w:tcPr>
            <w:tcW w:w="3320" w:type="dxa"/>
            <w:hideMark/>
          </w:tcPr>
          <w:p w:rsidR="003A69FA" w:rsidRPr="00375D7D" w:rsidRDefault="003A69FA" w:rsidP="002F6C93">
            <w:pPr>
              <w:suppressAutoHyphens/>
              <w:spacing w:after="0" w:line="240" w:lineRule="auto"/>
              <w:rPr>
                <w:rFonts w:ascii="Times New Roman" w:hAnsi="Times New Roman"/>
                <w:b/>
                <w:bCs/>
                <w:iCs/>
                <w:sz w:val="24"/>
                <w:szCs w:val="24"/>
              </w:rPr>
            </w:pPr>
            <w:r>
              <w:rPr>
                <w:rFonts w:ascii="Times New Roman" w:hAnsi="Times New Roman"/>
                <w:sz w:val="24"/>
                <w:szCs w:val="24"/>
              </w:rPr>
              <w:t>П</w:t>
            </w:r>
            <w:r w:rsidRPr="00375D7D">
              <w:rPr>
                <w:rFonts w:ascii="Times New Roman" w:hAnsi="Times New Roman"/>
                <w:sz w:val="24"/>
                <w:szCs w:val="24"/>
              </w:rPr>
              <w:t>рименять современную научную профессиональную терминологию</w:t>
            </w:r>
            <w:r>
              <w:rPr>
                <w:rFonts w:ascii="Times New Roman" w:hAnsi="Times New Roman"/>
                <w:sz w:val="24"/>
                <w:szCs w:val="24"/>
              </w:rPr>
              <w:t>.</w:t>
            </w:r>
          </w:p>
        </w:tc>
        <w:tc>
          <w:tcPr>
            <w:tcW w:w="3878" w:type="dxa"/>
            <w:hideMark/>
          </w:tcPr>
          <w:p w:rsidR="003A69FA" w:rsidRPr="00375D7D" w:rsidRDefault="003A69FA" w:rsidP="002F6C93">
            <w:pPr>
              <w:suppressAutoHyphens/>
              <w:spacing w:after="0" w:line="240" w:lineRule="auto"/>
              <w:rPr>
                <w:rFonts w:ascii="Times New Roman" w:hAnsi="Times New Roman"/>
                <w:b/>
                <w:bCs/>
                <w:iCs/>
                <w:sz w:val="24"/>
                <w:szCs w:val="24"/>
              </w:rPr>
            </w:pPr>
            <w:r>
              <w:rPr>
                <w:rFonts w:ascii="Times New Roman" w:hAnsi="Times New Roman"/>
                <w:bCs/>
                <w:iCs/>
                <w:sz w:val="24"/>
                <w:szCs w:val="24"/>
              </w:rPr>
              <w:t>С</w:t>
            </w:r>
            <w:r w:rsidRPr="00375D7D">
              <w:rPr>
                <w:rFonts w:ascii="Times New Roman" w:hAnsi="Times New Roman"/>
                <w:bCs/>
                <w:iCs/>
                <w:sz w:val="24"/>
                <w:szCs w:val="24"/>
              </w:rPr>
              <w:t>овременная научная и профессиональная терминология</w:t>
            </w:r>
            <w:r>
              <w:rPr>
                <w:rFonts w:ascii="Times New Roman" w:hAnsi="Times New Roman"/>
                <w:bCs/>
                <w:iCs/>
                <w:sz w:val="24"/>
                <w:szCs w:val="24"/>
              </w:rPr>
              <w:t>.</w:t>
            </w:r>
          </w:p>
        </w:tc>
      </w:tr>
      <w:tr w:rsidR="003A69FA" w:rsidRPr="00210BE4" w:rsidTr="003A69FA">
        <w:trPr>
          <w:trHeight w:val="649"/>
        </w:trPr>
        <w:tc>
          <w:tcPr>
            <w:tcW w:w="2549" w:type="dxa"/>
            <w:vMerge/>
            <w:hideMark/>
          </w:tcPr>
          <w:p w:rsidR="003A69FA" w:rsidRDefault="003A69FA" w:rsidP="002F6C93">
            <w:pPr>
              <w:tabs>
                <w:tab w:val="left" w:pos="2835"/>
              </w:tabs>
              <w:spacing w:after="0" w:line="240" w:lineRule="auto"/>
              <w:ind w:firstLine="709"/>
              <w:rPr>
                <w:rFonts w:ascii="Times New Roman" w:hAnsi="Times New Roman"/>
                <w:sz w:val="24"/>
                <w:szCs w:val="24"/>
              </w:rPr>
            </w:pPr>
          </w:p>
        </w:tc>
        <w:tc>
          <w:tcPr>
            <w:tcW w:w="3320" w:type="dxa"/>
            <w:hideMark/>
          </w:tcPr>
          <w:p w:rsidR="003A69FA" w:rsidRPr="00375D7D" w:rsidRDefault="003A69FA" w:rsidP="002F6C93">
            <w:pPr>
              <w:suppressAutoHyphens/>
              <w:spacing w:after="0" w:line="240" w:lineRule="auto"/>
              <w:rPr>
                <w:rFonts w:ascii="Times New Roman" w:hAnsi="Times New Roman"/>
                <w:b/>
                <w:bCs/>
                <w:iCs/>
                <w:sz w:val="24"/>
                <w:szCs w:val="24"/>
              </w:rPr>
            </w:pPr>
            <w:r>
              <w:rPr>
                <w:rFonts w:ascii="Times New Roman" w:hAnsi="Times New Roman"/>
                <w:sz w:val="24"/>
                <w:szCs w:val="24"/>
              </w:rPr>
              <w:t>О</w:t>
            </w:r>
            <w:r w:rsidRPr="00375D7D">
              <w:rPr>
                <w:rFonts w:ascii="Times New Roman" w:hAnsi="Times New Roman"/>
                <w:sz w:val="24"/>
                <w:szCs w:val="24"/>
              </w:rPr>
              <w:t>пределять и выстраивать траектории профессионального развития и самообразования</w:t>
            </w:r>
            <w:r>
              <w:rPr>
                <w:rFonts w:ascii="Times New Roman" w:hAnsi="Times New Roman"/>
                <w:sz w:val="24"/>
                <w:szCs w:val="24"/>
              </w:rPr>
              <w:t>.</w:t>
            </w:r>
          </w:p>
        </w:tc>
        <w:tc>
          <w:tcPr>
            <w:tcW w:w="3878" w:type="dxa"/>
            <w:hideMark/>
          </w:tcPr>
          <w:p w:rsidR="003A69FA" w:rsidRPr="00375D7D" w:rsidRDefault="003A69FA" w:rsidP="002F6C93">
            <w:pPr>
              <w:suppressAutoHyphens/>
              <w:spacing w:after="0" w:line="240" w:lineRule="auto"/>
              <w:rPr>
                <w:rFonts w:ascii="Times New Roman" w:hAnsi="Times New Roman"/>
                <w:b/>
                <w:bCs/>
                <w:iCs/>
                <w:sz w:val="24"/>
                <w:szCs w:val="24"/>
              </w:rPr>
            </w:pPr>
            <w:r>
              <w:rPr>
                <w:rFonts w:ascii="Times New Roman" w:hAnsi="Times New Roman"/>
                <w:bCs/>
                <w:iCs/>
                <w:sz w:val="24"/>
                <w:szCs w:val="24"/>
              </w:rPr>
              <w:t>В</w:t>
            </w:r>
            <w:r w:rsidRPr="00375D7D">
              <w:rPr>
                <w:rFonts w:ascii="Times New Roman" w:hAnsi="Times New Roman"/>
                <w:bCs/>
                <w:iCs/>
                <w:sz w:val="24"/>
                <w:szCs w:val="24"/>
              </w:rPr>
              <w:t>озможные траектории профессионального развития и самообразования</w:t>
            </w:r>
            <w:r>
              <w:rPr>
                <w:rFonts w:ascii="Times New Roman" w:hAnsi="Times New Roman"/>
                <w:bCs/>
                <w:iCs/>
                <w:sz w:val="24"/>
                <w:szCs w:val="24"/>
              </w:rPr>
              <w:t>.</w:t>
            </w:r>
          </w:p>
        </w:tc>
      </w:tr>
      <w:tr w:rsidR="003A69FA" w:rsidRPr="00210BE4" w:rsidTr="003A69FA">
        <w:trPr>
          <w:trHeight w:val="649"/>
        </w:trPr>
        <w:tc>
          <w:tcPr>
            <w:tcW w:w="2549" w:type="dxa"/>
            <w:vMerge/>
            <w:hideMark/>
          </w:tcPr>
          <w:p w:rsidR="003A69FA" w:rsidRDefault="003A69FA" w:rsidP="002F6C93">
            <w:pPr>
              <w:tabs>
                <w:tab w:val="left" w:pos="2835"/>
              </w:tabs>
              <w:spacing w:after="0" w:line="240" w:lineRule="auto"/>
              <w:ind w:firstLine="709"/>
              <w:rPr>
                <w:rFonts w:ascii="Times New Roman" w:hAnsi="Times New Roman"/>
                <w:sz w:val="24"/>
                <w:szCs w:val="24"/>
              </w:rPr>
            </w:pPr>
          </w:p>
        </w:tc>
        <w:tc>
          <w:tcPr>
            <w:tcW w:w="3320" w:type="dxa"/>
            <w:hideMark/>
          </w:tcPr>
          <w:p w:rsidR="003A69FA" w:rsidRPr="00375D7D" w:rsidRDefault="003A69FA" w:rsidP="002F6C93">
            <w:pPr>
              <w:suppressAutoHyphens/>
              <w:spacing w:after="0" w:line="240" w:lineRule="auto"/>
              <w:rPr>
                <w:rFonts w:ascii="Times New Roman" w:hAnsi="Times New Roman"/>
                <w:sz w:val="24"/>
                <w:szCs w:val="24"/>
              </w:rPr>
            </w:pPr>
            <w:r>
              <w:rPr>
                <w:rFonts w:ascii="Times New Roman" w:hAnsi="Times New Roman"/>
                <w:bCs/>
                <w:sz w:val="24"/>
                <w:szCs w:val="24"/>
              </w:rPr>
              <w:t>В</w:t>
            </w:r>
            <w:r w:rsidRPr="00375D7D">
              <w:rPr>
                <w:rFonts w:ascii="Times New Roman" w:hAnsi="Times New Roman"/>
                <w:bCs/>
                <w:sz w:val="24"/>
                <w:szCs w:val="24"/>
              </w:rPr>
              <w:t>ыявлять достоинства и недостатки коммерческой идеи</w:t>
            </w:r>
            <w:r>
              <w:rPr>
                <w:rFonts w:ascii="Times New Roman" w:hAnsi="Times New Roman"/>
                <w:bCs/>
                <w:sz w:val="24"/>
                <w:szCs w:val="24"/>
              </w:rPr>
              <w:t>.</w:t>
            </w:r>
          </w:p>
        </w:tc>
        <w:tc>
          <w:tcPr>
            <w:tcW w:w="3878" w:type="dxa"/>
            <w:hideMark/>
          </w:tcPr>
          <w:p w:rsidR="003A69FA" w:rsidRPr="00375D7D" w:rsidRDefault="003A69FA" w:rsidP="002F6C93">
            <w:pPr>
              <w:suppressAutoHyphens/>
              <w:spacing w:after="0" w:line="240" w:lineRule="auto"/>
              <w:rPr>
                <w:rFonts w:ascii="Times New Roman" w:hAnsi="Times New Roman"/>
                <w:b/>
                <w:bCs/>
                <w:iCs/>
                <w:sz w:val="24"/>
                <w:szCs w:val="24"/>
              </w:rPr>
            </w:pPr>
            <w:r>
              <w:rPr>
                <w:rFonts w:ascii="Times New Roman" w:hAnsi="Times New Roman"/>
                <w:bCs/>
                <w:sz w:val="24"/>
                <w:szCs w:val="24"/>
              </w:rPr>
              <w:t>О</w:t>
            </w:r>
            <w:r w:rsidRPr="00375D7D">
              <w:rPr>
                <w:rFonts w:ascii="Times New Roman" w:hAnsi="Times New Roman"/>
                <w:bCs/>
                <w:sz w:val="24"/>
                <w:szCs w:val="24"/>
              </w:rPr>
              <w:t>сновы предпринимательской деятельности; основы финансовой грамотности</w:t>
            </w:r>
            <w:r>
              <w:rPr>
                <w:rFonts w:ascii="Times New Roman" w:hAnsi="Times New Roman"/>
                <w:bCs/>
                <w:sz w:val="24"/>
                <w:szCs w:val="24"/>
              </w:rPr>
              <w:t>.</w:t>
            </w:r>
          </w:p>
        </w:tc>
      </w:tr>
      <w:tr w:rsidR="003A69FA" w:rsidRPr="00210BE4" w:rsidTr="003A69FA">
        <w:trPr>
          <w:trHeight w:val="649"/>
        </w:trPr>
        <w:tc>
          <w:tcPr>
            <w:tcW w:w="2549" w:type="dxa"/>
            <w:vMerge/>
            <w:hideMark/>
          </w:tcPr>
          <w:p w:rsidR="003A69FA" w:rsidRDefault="003A69FA" w:rsidP="002F6C93">
            <w:pPr>
              <w:tabs>
                <w:tab w:val="left" w:pos="2835"/>
              </w:tabs>
              <w:spacing w:after="0" w:line="240" w:lineRule="auto"/>
              <w:ind w:firstLine="709"/>
              <w:rPr>
                <w:rFonts w:ascii="Times New Roman" w:hAnsi="Times New Roman"/>
                <w:sz w:val="24"/>
                <w:szCs w:val="24"/>
              </w:rPr>
            </w:pPr>
          </w:p>
        </w:tc>
        <w:tc>
          <w:tcPr>
            <w:tcW w:w="3320" w:type="dxa"/>
            <w:hideMark/>
          </w:tcPr>
          <w:p w:rsidR="003A69FA" w:rsidRPr="00375D7D" w:rsidRDefault="003A69FA" w:rsidP="002F6C93">
            <w:pPr>
              <w:suppressAutoHyphens/>
              <w:spacing w:after="0" w:line="240" w:lineRule="auto"/>
              <w:rPr>
                <w:rFonts w:ascii="Times New Roman" w:hAnsi="Times New Roman"/>
                <w:bCs/>
                <w:sz w:val="24"/>
                <w:szCs w:val="24"/>
              </w:rPr>
            </w:pPr>
            <w:r>
              <w:rPr>
                <w:rFonts w:ascii="Times New Roman" w:hAnsi="Times New Roman"/>
                <w:bCs/>
                <w:sz w:val="24"/>
                <w:szCs w:val="24"/>
              </w:rPr>
              <w:t>П</w:t>
            </w:r>
            <w:r w:rsidRPr="00375D7D">
              <w:rPr>
                <w:rFonts w:ascii="Times New Roman" w:hAnsi="Times New Roman"/>
                <w:bCs/>
                <w:sz w:val="24"/>
                <w:szCs w:val="24"/>
              </w:rPr>
              <w:t>резентовать идеи открытия собственного дела в профессиональной деятельности; оформлять бизнес-план</w:t>
            </w:r>
            <w:r>
              <w:rPr>
                <w:rFonts w:ascii="Times New Roman" w:hAnsi="Times New Roman"/>
                <w:bCs/>
                <w:sz w:val="24"/>
                <w:szCs w:val="24"/>
              </w:rPr>
              <w:t>.</w:t>
            </w:r>
          </w:p>
        </w:tc>
        <w:tc>
          <w:tcPr>
            <w:tcW w:w="3878" w:type="dxa"/>
            <w:hideMark/>
          </w:tcPr>
          <w:p w:rsidR="003A69FA" w:rsidRPr="00375D7D" w:rsidRDefault="003A69FA" w:rsidP="002F6C93">
            <w:pPr>
              <w:suppressAutoHyphens/>
              <w:spacing w:after="0" w:line="240" w:lineRule="auto"/>
              <w:rPr>
                <w:rFonts w:ascii="Times New Roman" w:hAnsi="Times New Roman"/>
                <w:b/>
                <w:bCs/>
                <w:iCs/>
                <w:sz w:val="24"/>
                <w:szCs w:val="24"/>
              </w:rPr>
            </w:pPr>
            <w:r>
              <w:rPr>
                <w:rFonts w:ascii="Times New Roman" w:hAnsi="Times New Roman"/>
                <w:bCs/>
                <w:sz w:val="24"/>
                <w:szCs w:val="24"/>
              </w:rPr>
              <w:t>П</w:t>
            </w:r>
            <w:r w:rsidRPr="00375D7D">
              <w:rPr>
                <w:rFonts w:ascii="Times New Roman" w:hAnsi="Times New Roman"/>
                <w:bCs/>
                <w:sz w:val="24"/>
                <w:szCs w:val="24"/>
              </w:rPr>
              <w:t>равила разработки бизнес-планов</w:t>
            </w:r>
            <w:r>
              <w:rPr>
                <w:rFonts w:ascii="Times New Roman" w:hAnsi="Times New Roman"/>
                <w:bCs/>
                <w:sz w:val="24"/>
                <w:szCs w:val="24"/>
              </w:rPr>
              <w:t>.</w:t>
            </w:r>
          </w:p>
        </w:tc>
      </w:tr>
      <w:tr w:rsidR="003A69FA" w:rsidRPr="00D64A6C" w:rsidTr="003A69FA">
        <w:trPr>
          <w:trHeight w:val="649"/>
        </w:trPr>
        <w:tc>
          <w:tcPr>
            <w:tcW w:w="2549" w:type="dxa"/>
            <w:vMerge/>
            <w:hideMark/>
          </w:tcPr>
          <w:p w:rsidR="003A69FA" w:rsidRDefault="003A69FA" w:rsidP="002F6C93">
            <w:pPr>
              <w:tabs>
                <w:tab w:val="left" w:pos="2835"/>
              </w:tabs>
              <w:spacing w:after="0" w:line="240" w:lineRule="auto"/>
              <w:ind w:firstLine="709"/>
              <w:rPr>
                <w:rFonts w:ascii="Times New Roman" w:hAnsi="Times New Roman"/>
                <w:sz w:val="24"/>
                <w:szCs w:val="24"/>
              </w:rPr>
            </w:pPr>
          </w:p>
        </w:tc>
        <w:tc>
          <w:tcPr>
            <w:tcW w:w="3320" w:type="dxa"/>
            <w:hideMark/>
          </w:tcPr>
          <w:p w:rsidR="003A69FA" w:rsidRPr="00375D7D" w:rsidRDefault="003A69FA" w:rsidP="002F6C93">
            <w:pPr>
              <w:suppressAutoHyphens/>
              <w:spacing w:after="0" w:line="240" w:lineRule="auto"/>
              <w:rPr>
                <w:rFonts w:ascii="Times New Roman" w:hAnsi="Times New Roman"/>
                <w:bCs/>
                <w:sz w:val="24"/>
                <w:szCs w:val="24"/>
              </w:rPr>
            </w:pPr>
            <w:r>
              <w:rPr>
                <w:rFonts w:ascii="Times New Roman" w:hAnsi="Times New Roman"/>
                <w:bCs/>
                <w:sz w:val="24"/>
                <w:szCs w:val="24"/>
              </w:rPr>
              <w:t>Р</w:t>
            </w:r>
            <w:r w:rsidRPr="00375D7D">
              <w:rPr>
                <w:rFonts w:ascii="Times New Roman" w:hAnsi="Times New Roman"/>
                <w:bCs/>
                <w:sz w:val="24"/>
                <w:szCs w:val="24"/>
              </w:rPr>
              <w:t>ассчитывать размеры выплат по процентным ставкам кредитования</w:t>
            </w:r>
            <w:r>
              <w:rPr>
                <w:rFonts w:ascii="Times New Roman" w:hAnsi="Times New Roman"/>
                <w:bCs/>
                <w:sz w:val="24"/>
                <w:szCs w:val="24"/>
              </w:rPr>
              <w:t>.</w:t>
            </w:r>
          </w:p>
        </w:tc>
        <w:tc>
          <w:tcPr>
            <w:tcW w:w="3878" w:type="dxa"/>
            <w:hideMark/>
          </w:tcPr>
          <w:p w:rsidR="003A69FA" w:rsidRPr="00375D7D" w:rsidRDefault="003A69FA" w:rsidP="002F6C93">
            <w:pPr>
              <w:suppressAutoHyphens/>
              <w:spacing w:after="0" w:line="240" w:lineRule="auto"/>
              <w:rPr>
                <w:rFonts w:ascii="Times New Roman" w:hAnsi="Times New Roman"/>
                <w:bCs/>
                <w:sz w:val="24"/>
                <w:szCs w:val="24"/>
              </w:rPr>
            </w:pPr>
            <w:r>
              <w:rPr>
                <w:rFonts w:ascii="Times New Roman" w:hAnsi="Times New Roman"/>
                <w:bCs/>
                <w:sz w:val="24"/>
                <w:szCs w:val="24"/>
              </w:rPr>
              <w:t>П</w:t>
            </w:r>
            <w:r w:rsidRPr="00375D7D">
              <w:rPr>
                <w:rFonts w:ascii="Times New Roman" w:hAnsi="Times New Roman"/>
                <w:bCs/>
                <w:sz w:val="24"/>
                <w:szCs w:val="24"/>
              </w:rPr>
              <w:t>орядок выстраивания презентации</w:t>
            </w:r>
            <w:r>
              <w:rPr>
                <w:rFonts w:ascii="Times New Roman" w:hAnsi="Times New Roman"/>
                <w:bCs/>
                <w:sz w:val="24"/>
                <w:szCs w:val="24"/>
              </w:rPr>
              <w:t>.</w:t>
            </w:r>
          </w:p>
        </w:tc>
      </w:tr>
      <w:tr w:rsidR="003A69FA" w:rsidRPr="00210BE4" w:rsidTr="003A69FA">
        <w:trPr>
          <w:trHeight w:val="649"/>
        </w:trPr>
        <w:tc>
          <w:tcPr>
            <w:tcW w:w="2549" w:type="dxa"/>
            <w:vMerge/>
            <w:hideMark/>
          </w:tcPr>
          <w:p w:rsidR="003A69FA" w:rsidRDefault="003A69FA" w:rsidP="002F6C93">
            <w:pPr>
              <w:tabs>
                <w:tab w:val="left" w:pos="2835"/>
              </w:tabs>
              <w:spacing w:after="0" w:line="240" w:lineRule="auto"/>
              <w:ind w:firstLine="709"/>
              <w:rPr>
                <w:rFonts w:ascii="Times New Roman" w:hAnsi="Times New Roman"/>
                <w:sz w:val="24"/>
                <w:szCs w:val="24"/>
              </w:rPr>
            </w:pPr>
          </w:p>
        </w:tc>
        <w:tc>
          <w:tcPr>
            <w:tcW w:w="3320" w:type="dxa"/>
            <w:hideMark/>
          </w:tcPr>
          <w:p w:rsidR="003A69FA" w:rsidRPr="00375D7D" w:rsidRDefault="003A69FA" w:rsidP="002F6C93">
            <w:pPr>
              <w:suppressAutoHyphens/>
              <w:spacing w:after="0" w:line="240" w:lineRule="auto"/>
              <w:rPr>
                <w:rFonts w:ascii="Times New Roman" w:hAnsi="Times New Roman"/>
                <w:b/>
                <w:bCs/>
                <w:iCs/>
                <w:sz w:val="24"/>
                <w:szCs w:val="24"/>
              </w:rPr>
            </w:pPr>
            <w:r>
              <w:rPr>
                <w:rFonts w:ascii="Times New Roman" w:hAnsi="Times New Roman"/>
                <w:iCs/>
                <w:sz w:val="24"/>
                <w:szCs w:val="24"/>
              </w:rPr>
              <w:t>О</w:t>
            </w:r>
            <w:r w:rsidRPr="00375D7D">
              <w:rPr>
                <w:rFonts w:ascii="Times New Roman" w:hAnsi="Times New Roman"/>
                <w:iCs/>
                <w:sz w:val="24"/>
                <w:szCs w:val="24"/>
              </w:rPr>
              <w:t>пределять инвестиционную привлекательность коммерческих идей в рамках профессиональной деятельности</w:t>
            </w:r>
            <w:r>
              <w:rPr>
                <w:rFonts w:ascii="Times New Roman" w:hAnsi="Times New Roman"/>
                <w:iCs/>
                <w:sz w:val="24"/>
                <w:szCs w:val="24"/>
              </w:rPr>
              <w:t>.</w:t>
            </w:r>
          </w:p>
        </w:tc>
        <w:tc>
          <w:tcPr>
            <w:tcW w:w="3878" w:type="dxa"/>
            <w:hideMark/>
          </w:tcPr>
          <w:p w:rsidR="003A69FA" w:rsidRPr="00375D7D" w:rsidRDefault="003A69FA" w:rsidP="002F6C93">
            <w:pPr>
              <w:suppressAutoHyphens/>
              <w:spacing w:after="0" w:line="240" w:lineRule="auto"/>
              <w:rPr>
                <w:rFonts w:ascii="Times New Roman" w:hAnsi="Times New Roman"/>
                <w:b/>
                <w:bCs/>
                <w:iCs/>
                <w:sz w:val="24"/>
                <w:szCs w:val="24"/>
              </w:rPr>
            </w:pPr>
            <w:r>
              <w:rPr>
                <w:rFonts w:ascii="Times New Roman" w:hAnsi="Times New Roman"/>
                <w:bCs/>
                <w:sz w:val="24"/>
                <w:szCs w:val="24"/>
              </w:rPr>
              <w:t>К</w:t>
            </w:r>
            <w:r w:rsidRPr="00375D7D">
              <w:rPr>
                <w:rFonts w:ascii="Times New Roman" w:hAnsi="Times New Roman"/>
                <w:bCs/>
                <w:sz w:val="24"/>
                <w:szCs w:val="24"/>
              </w:rPr>
              <w:t>редитные банковские продукты</w:t>
            </w:r>
            <w:r>
              <w:rPr>
                <w:rFonts w:ascii="Times New Roman" w:hAnsi="Times New Roman"/>
                <w:bCs/>
                <w:sz w:val="24"/>
                <w:szCs w:val="24"/>
              </w:rPr>
              <w:t>.</w:t>
            </w:r>
          </w:p>
        </w:tc>
      </w:tr>
      <w:tr w:rsidR="003A69FA" w:rsidRPr="00210BE4" w:rsidTr="00E90E47">
        <w:trPr>
          <w:trHeight w:val="383"/>
        </w:trPr>
        <w:tc>
          <w:tcPr>
            <w:tcW w:w="2549" w:type="dxa"/>
            <w:vMerge/>
            <w:hideMark/>
          </w:tcPr>
          <w:p w:rsidR="003A69FA" w:rsidRDefault="003A69FA" w:rsidP="002F6C93">
            <w:pPr>
              <w:tabs>
                <w:tab w:val="left" w:pos="2835"/>
              </w:tabs>
              <w:spacing w:after="0" w:line="240" w:lineRule="auto"/>
              <w:ind w:firstLine="709"/>
              <w:rPr>
                <w:rFonts w:ascii="Times New Roman" w:hAnsi="Times New Roman"/>
                <w:sz w:val="24"/>
                <w:szCs w:val="24"/>
              </w:rPr>
            </w:pPr>
          </w:p>
        </w:tc>
        <w:tc>
          <w:tcPr>
            <w:tcW w:w="3320" w:type="dxa"/>
            <w:hideMark/>
          </w:tcPr>
          <w:p w:rsidR="003A69FA" w:rsidRPr="00375D7D" w:rsidRDefault="003A69FA" w:rsidP="002F6C93">
            <w:pPr>
              <w:suppressAutoHyphens/>
              <w:spacing w:after="0" w:line="240" w:lineRule="auto"/>
              <w:rPr>
                <w:rFonts w:ascii="Times New Roman" w:hAnsi="Times New Roman"/>
                <w:bCs/>
                <w:sz w:val="24"/>
                <w:szCs w:val="24"/>
              </w:rPr>
            </w:pPr>
            <w:r>
              <w:rPr>
                <w:rFonts w:ascii="Times New Roman" w:hAnsi="Times New Roman"/>
                <w:iCs/>
                <w:sz w:val="24"/>
                <w:szCs w:val="24"/>
              </w:rPr>
              <w:t>П</w:t>
            </w:r>
            <w:r w:rsidRPr="00375D7D">
              <w:rPr>
                <w:rFonts w:ascii="Times New Roman" w:hAnsi="Times New Roman"/>
                <w:iCs/>
                <w:sz w:val="24"/>
                <w:szCs w:val="24"/>
              </w:rPr>
              <w:t>резентовать бизнес-идею</w:t>
            </w:r>
            <w:r>
              <w:rPr>
                <w:rFonts w:ascii="Times New Roman" w:hAnsi="Times New Roman"/>
                <w:iCs/>
                <w:sz w:val="24"/>
                <w:szCs w:val="24"/>
              </w:rPr>
              <w:t>.</w:t>
            </w:r>
          </w:p>
        </w:tc>
        <w:tc>
          <w:tcPr>
            <w:tcW w:w="3878" w:type="dxa"/>
            <w:hideMark/>
          </w:tcPr>
          <w:p w:rsidR="003A69FA" w:rsidRPr="00210BE4" w:rsidRDefault="003A69FA" w:rsidP="002F6C93">
            <w:pPr>
              <w:autoSpaceDE w:val="0"/>
              <w:autoSpaceDN w:val="0"/>
              <w:adjustRightInd w:val="0"/>
              <w:spacing w:after="0" w:line="240" w:lineRule="auto"/>
              <w:rPr>
                <w:rFonts w:ascii="Times New Roman" w:hAnsi="Times New Roman"/>
                <w:sz w:val="24"/>
                <w:szCs w:val="24"/>
              </w:rPr>
            </w:pPr>
          </w:p>
        </w:tc>
      </w:tr>
      <w:tr w:rsidR="003A69FA" w:rsidRPr="00210BE4" w:rsidTr="003A69FA">
        <w:trPr>
          <w:trHeight w:val="649"/>
        </w:trPr>
        <w:tc>
          <w:tcPr>
            <w:tcW w:w="2549" w:type="dxa"/>
            <w:vMerge/>
            <w:hideMark/>
          </w:tcPr>
          <w:p w:rsidR="003A69FA" w:rsidRDefault="003A69FA" w:rsidP="002F6C93">
            <w:pPr>
              <w:tabs>
                <w:tab w:val="left" w:pos="2835"/>
              </w:tabs>
              <w:spacing w:after="0" w:line="240" w:lineRule="auto"/>
              <w:ind w:firstLine="709"/>
              <w:rPr>
                <w:rFonts w:ascii="Times New Roman" w:hAnsi="Times New Roman"/>
                <w:sz w:val="24"/>
                <w:szCs w:val="24"/>
              </w:rPr>
            </w:pPr>
          </w:p>
        </w:tc>
        <w:tc>
          <w:tcPr>
            <w:tcW w:w="3320" w:type="dxa"/>
            <w:hideMark/>
          </w:tcPr>
          <w:p w:rsidR="003A69FA" w:rsidRPr="00375D7D" w:rsidRDefault="003A69FA" w:rsidP="002F6C93">
            <w:pPr>
              <w:suppressAutoHyphens/>
              <w:spacing w:after="0" w:line="240" w:lineRule="auto"/>
              <w:rPr>
                <w:rFonts w:ascii="Times New Roman" w:hAnsi="Times New Roman"/>
                <w:iCs/>
                <w:sz w:val="24"/>
                <w:szCs w:val="24"/>
              </w:rPr>
            </w:pPr>
            <w:r>
              <w:rPr>
                <w:rFonts w:ascii="Times New Roman" w:hAnsi="Times New Roman"/>
                <w:iCs/>
                <w:sz w:val="24"/>
                <w:szCs w:val="24"/>
              </w:rPr>
              <w:t>О</w:t>
            </w:r>
            <w:r w:rsidRPr="00375D7D">
              <w:rPr>
                <w:rFonts w:ascii="Times New Roman" w:hAnsi="Times New Roman"/>
                <w:iCs/>
                <w:sz w:val="24"/>
                <w:szCs w:val="24"/>
              </w:rPr>
              <w:t>пределять источники финансирования</w:t>
            </w:r>
            <w:r>
              <w:rPr>
                <w:rFonts w:ascii="Times New Roman" w:hAnsi="Times New Roman"/>
                <w:iCs/>
                <w:sz w:val="24"/>
                <w:szCs w:val="24"/>
              </w:rPr>
              <w:t>.</w:t>
            </w:r>
          </w:p>
        </w:tc>
        <w:tc>
          <w:tcPr>
            <w:tcW w:w="3878" w:type="dxa"/>
            <w:hideMark/>
          </w:tcPr>
          <w:p w:rsidR="003A69FA" w:rsidRPr="00210BE4" w:rsidRDefault="003A69FA" w:rsidP="002F6C93">
            <w:pPr>
              <w:autoSpaceDE w:val="0"/>
              <w:autoSpaceDN w:val="0"/>
              <w:adjustRightInd w:val="0"/>
              <w:spacing w:after="0" w:line="240" w:lineRule="auto"/>
              <w:rPr>
                <w:rFonts w:ascii="Times New Roman" w:hAnsi="Times New Roman"/>
                <w:sz w:val="24"/>
                <w:szCs w:val="24"/>
              </w:rPr>
            </w:pPr>
          </w:p>
        </w:tc>
      </w:tr>
      <w:tr w:rsidR="003A69FA" w:rsidRPr="00210BE4" w:rsidTr="003A69FA">
        <w:trPr>
          <w:trHeight w:val="649"/>
        </w:trPr>
        <w:tc>
          <w:tcPr>
            <w:tcW w:w="2549" w:type="dxa"/>
            <w:vMerge/>
            <w:hideMark/>
          </w:tcPr>
          <w:p w:rsidR="003A69FA" w:rsidRDefault="003A69FA" w:rsidP="003D5363">
            <w:pPr>
              <w:tabs>
                <w:tab w:val="left" w:pos="2835"/>
              </w:tabs>
              <w:spacing w:after="0" w:line="240" w:lineRule="auto"/>
              <w:ind w:firstLine="709"/>
              <w:rPr>
                <w:rFonts w:ascii="Times New Roman" w:hAnsi="Times New Roman"/>
                <w:sz w:val="24"/>
                <w:szCs w:val="24"/>
              </w:rPr>
            </w:pPr>
          </w:p>
        </w:tc>
        <w:tc>
          <w:tcPr>
            <w:tcW w:w="3320" w:type="dxa"/>
            <w:hideMark/>
          </w:tcPr>
          <w:p w:rsidR="003A69FA" w:rsidRPr="00A213B5" w:rsidRDefault="003A69FA" w:rsidP="002F6C93">
            <w:pPr>
              <w:autoSpaceDE w:val="0"/>
              <w:autoSpaceDN w:val="0"/>
              <w:adjustRightInd w:val="0"/>
              <w:spacing w:after="0" w:line="240" w:lineRule="auto"/>
              <w:ind w:left="-23" w:right="-100"/>
              <w:rPr>
                <w:rFonts w:ascii="Times New Roman" w:hAnsi="Times New Roman"/>
                <w:sz w:val="24"/>
                <w:szCs w:val="24"/>
              </w:rPr>
            </w:pPr>
            <w:r>
              <w:rPr>
                <w:rFonts w:ascii="Times New Roman" w:hAnsi="Times New Roman"/>
                <w:sz w:val="24"/>
                <w:szCs w:val="24"/>
              </w:rPr>
              <w:t>П</w:t>
            </w:r>
            <w:r w:rsidRPr="00A213B5">
              <w:rPr>
                <w:rFonts w:ascii="Times New Roman" w:hAnsi="Times New Roman"/>
                <w:sz w:val="24"/>
                <w:szCs w:val="24"/>
              </w:rPr>
              <w:t>рименять</w:t>
            </w:r>
            <w:r>
              <w:rPr>
                <w:rFonts w:ascii="Times New Roman" w:hAnsi="Times New Roman"/>
                <w:sz w:val="24"/>
                <w:szCs w:val="24"/>
              </w:rPr>
              <w:t xml:space="preserve"> т</w:t>
            </w:r>
            <w:r w:rsidRPr="00A213B5">
              <w:rPr>
                <w:rFonts w:ascii="Times New Roman" w:hAnsi="Times New Roman"/>
                <w:sz w:val="24"/>
                <w:szCs w:val="24"/>
              </w:rPr>
              <w:t xml:space="preserve">еоретические знания по финансовой грамотности для практической деятельности и повседневной </w:t>
            </w:r>
            <w:r w:rsidR="000B5A9B">
              <w:rPr>
                <w:rFonts w:ascii="Times New Roman" w:hAnsi="Times New Roman"/>
                <w:sz w:val="24"/>
                <w:szCs w:val="24"/>
              </w:rPr>
              <w:t>жизни.</w:t>
            </w:r>
          </w:p>
          <w:p w:rsidR="003A69FA" w:rsidRDefault="003A69FA" w:rsidP="002F6C93">
            <w:pPr>
              <w:autoSpaceDE w:val="0"/>
              <w:autoSpaceDN w:val="0"/>
              <w:adjustRightInd w:val="0"/>
              <w:spacing w:after="0" w:line="240" w:lineRule="auto"/>
              <w:rPr>
                <w:rFonts w:ascii="Times New Roman" w:hAnsi="Times New Roman"/>
                <w:sz w:val="24"/>
                <w:szCs w:val="24"/>
              </w:rPr>
            </w:pPr>
          </w:p>
        </w:tc>
        <w:tc>
          <w:tcPr>
            <w:tcW w:w="3878" w:type="dxa"/>
            <w:hideMark/>
          </w:tcPr>
          <w:p w:rsidR="003A69FA" w:rsidRPr="00A213B5" w:rsidRDefault="003A69FA" w:rsidP="002F6C93">
            <w:pPr>
              <w:autoSpaceDE w:val="0"/>
              <w:autoSpaceDN w:val="0"/>
              <w:adjustRightInd w:val="0"/>
              <w:spacing w:after="0" w:line="240" w:lineRule="auto"/>
              <w:rPr>
                <w:rFonts w:ascii="Times New Roman" w:hAnsi="Times New Roman"/>
                <w:sz w:val="24"/>
                <w:szCs w:val="24"/>
              </w:rPr>
            </w:pPr>
            <w:r w:rsidRPr="00A213B5">
              <w:rPr>
                <w:rFonts w:ascii="Times New Roman" w:hAnsi="Times New Roman"/>
                <w:sz w:val="24"/>
                <w:szCs w:val="24"/>
              </w:rPr>
              <w:t>Депозит и кредит.</w:t>
            </w:r>
            <w:r>
              <w:rPr>
                <w:rFonts w:ascii="Times New Roman" w:hAnsi="Times New Roman"/>
                <w:sz w:val="24"/>
                <w:szCs w:val="24"/>
              </w:rPr>
              <w:t xml:space="preserve"> </w:t>
            </w:r>
            <w:r w:rsidRPr="00A213B5">
              <w:rPr>
                <w:rFonts w:ascii="Times New Roman" w:hAnsi="Times New Roman"/>
                <w:sz w:val="24"/>
                <w:szCs w:val="24"/>
              </w:rPr>
              <w:t>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rsidR="003A69FA" w:rsidRPr="00210BE4" w:rsidRDefault="003A69FA" w:rsidP="002F6C93">
            <w:pPr>
              <w:autoSpaceDE w:val="0"/>
              <w:autoSpaceDN w:val="0"/>
              <w:adjustRightInd w:val="0"/>
              <w:spacing w:after="0" w:line="240" w:lineRule="auto"/>
              <w:rPr>
                <w:rFonts w:ascii="Times New Roman" w:hAnsi="Times New Roman"/>
                <w:sz w:val="24"/>
                <w:szCs w:val="24"/>
              </w:rPr>
            </w:pPr>
          </w:p>
        </w:tc>
      </w:tr>
    </w:tbl>
    <w:p w:rsidR="003A4002" w:rsidRPr="006D1022" w:rsidRDefault="003A4002" w:rsidP="003A4002">
      <w:pPr>
        <w:spacing w:after="0"/>
        <w:jc w:val="both"/>
        <w:rPr>
          <w:rFonts w:ascii="Times New Roman" w:hAnsi="Times New Roman" w:cs="Times New Roman"/>
          <w:i/>
          <w:color w:val="0070C0"/>
          <w:sz w:val="24"/>
          <w:szCs w:val="24"/>
        </w:rPr>
      </w:pPr>
      <w:r>
        <w:rPr>
          <w:rFonts w:ascii="Times New Roman" w:hAnsi="Times New Roman" w:cs="Times New Roman"/>
          <w:sz w:val="24"/>
          <w:szCs w:val="24"/>
        </w:rPr>
        <w:lastRenderedPageBreak/>
        <w:t>С</w:t>
      </w:r>
      <w:r w:rsidR="00E90E47">
        <w:rPr>
          <w:rFonts w:ascii="Times New Roman" w:hAnsi="Times New Roman" w:cs="Times New Roman"/>
          <w:sz w:val="24"/>
          <w:szCs w:val="24"/>
        </w:rPr>
        <w:t>одержание дисциплины направлено</w:t>
      </w:r>
      <w:r>
        <w:rPr>
          <w:rFonts w:ascii="Times New Roman" w:hAnsi="Times New Roman" w:cs="Times New Roman"/>
          <w:sz w:val="24"/>
          <w:szCs w:val="24"/>
        </w:rPr>
        <w:t xml:space="preserve"> на формирование личностных результатов:  </w:t>
      </w:r>
    </w:p>
    <w:p w:rsidR="003A4002" w:rsidRPr="00DC7AEE" w:rsidRDefault="003A4002" w:rsidP="003A4002">
      <w:pPr>
        <w:spacing w:after="0"/>
        <w:jc w:val="both"/>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5"/>
        <w:gridCol w:w="2686"/>
      </w:tblGrid>
      <w:tr w:rsidR="003A4002" w:rsidRPr="00595027" w:rsidTr="00EA1322">
        <w:tc>
          <w:tcPr>
            <w:tcW w:w="3597" w:type="pct"/>
            <w:tcBorders>
              <w:top w:val="single" w:sz="4" w:space="0" w:color="auto"/>
              <w:left w:val="single" w:sz="4" w:space="0" w:color="auto"/>
              <w:bottom w:val="single" w:sz="4" w:space="0" w:color="auto"/>
              <w:right w:val="single" w:sz="4" w:space="0" w:color="auto"/>
            </w:tcBorders>
            <w:hideMark/>
          </w:tcPr>
          <w:p w:rsidR="003A4002" w:rsidRPr="00595027" w:rsidRDefault="003A4002" w:rsidP="000B5A9B">
            <w:pPr>
              <w:ind w:firstLine="33"/>
              <w:jc w:val="center"/>
              <w:rPr>
                <w:rFonts w:ascii="Times New Roman" w:hAnsi="Times New Roman" w:cs="Times New Roman"/>
                <w:b/>
                <w:bCs/>
                <w:sz w:val="24"/>
                <w:szCs w:val="24"/>
              </w:rPr>
            </w:pPr>
            <w:bookmarkStart w:id="0" w:name="_Hlk73632186"/>
            <w:r w:rsidRPr="00595027">
              <w:rPr>
                <w:rFonts w:ascii="Times New Roman" w:hAnsi="Times New Roman" w:cs="Times New Roman"/>
                <w:b/>
                <w:bCs/>
                <w:sz w:val="24"/>
                <w:szCs w:val="24"/>
              </w:rPr>
              <w:t xml:space="preserve">Личностные результаты </w:t>
            </w:r>
          </w:p>
          <w:p w:rsidR="003A4002" w:rsidRPr="00595027" w:rsidRDefault="003A4002" w:rsidP="000B5A9B">
            <w:pPr>
              <w:ind w:firstLine="33"/>
              <w:jc w:val="center"/>
              <w:rPr>
                <w:rFonts w:ascii="Times New Roman" w:hAnsi="Times New Roman" w:cs="Times New Roman"/>
                <w:b/>
                <w:bCs/>
                <w:sz w:val="24"/>
                <w:szCs w:val="24"/>
              </w:rPr>
            </w:pPr>
            <w:r w:rsidRPr="00595027">
              <w:rPr>
                <w:rFonts w:ascii="Times New Roman" w:hAnsi="Times New Roman" w:cs="Times New Roman"/>
                <w:i/>
                <w:iCs/>
                <w:sz w:val="24"/>
                <w:szCs w:val="24"/>
              </w:rPr>
              <w:t xml:space="preserve"> (дескрипторы)</w:t>
            </w:r>
          </w:p>
        </w:tc>
        <w:tc>
          <w:tcPr>
            <w:tcW w:w="1403" w:type="pct"/>
            <w:tcBorders>
              <w:top w:val="single" w:sz="4" w:space="0" w:color="auto"/>
              <w:left w:val="single" w:sz="4" w:space="0" w:color="auto"/>
              <w:bottom w:val="single" w:sz="4" w:space="0" w:color="auto"/>
              <w:right w:val="single" w:sz="4" w:space="0" w:color="auto"/>
            </w:tcBorders>
            <w:vAlign w:val="center"/>
            <w:hideMark/>
          </w:tcPr>
          <w:p w:rsidR="003A4002" w:rsidRPr="00595027" w:rsidRDefault="003A4002" w:rsidP="000B5A9B">
            <w:pPr>
              <w:ind w:firstLine="33"/>
              <w:jc w:val="center"/>
              <w:rPr>
                <w:rFonts w:ascii="Times New Roman" w:hAnsi="Times New Roman" w:cs="Times New Roman"/>
                <w:b/>
                <w:bCs/>
                <w:sz w:val="24"/>
                <w:szCs w:val="24"/>
              </w:rPr>
            </w:pPr>
            <w:r w:rsidRPr="00595027">
              <w:rPr>
                <w:rFonts w:ascii="Times New Roman" w:hAnsi="Times New Roman" w:cs="Times New Roman"/>
                <w:b/>
                <w:bCs/>
                <w:sz w:val="24"/>
                <w:szCs w:val="24"/>
              </w:rPr>
              <w:t xml:space="preserve">Код личностных результатов </w:t>
            </w:r>
          </w:p>
        </w:tc>
      </w:tr>
      <w:tr w:rsidR="003A4002" w:rsidRPr="00595027" w:rsidTr="00EA1322">
        <w:tc>
          <w:tcPr>
            <w:tcW w:w="3597" w:type="pct"/>
            <w:tcBorders>
              <w:top w:val="single" w:sz="4" w:space="0" w:color="auto"/>
              <w:left w:val="single" w:sz="4" w:space="0" w:color="auto"/>
              <w:bottom w:val="single" w:sz="4" w:space="0" w:color="auto"/>
              <w:right w:val="single" w:sz="4" w:space="0" w:color="auto"/>
            </w:tcBorders>
            <w:hideMark/>
          </w:tcPr>
          <w:p w:rsidR="003A4002" w:rsidRPr="00595027" w:rsidRDefault="003A4002" w:rsidP="000B5A9B">
            <w:pPr>
              <w:rPr>
                <w:rFonts w:ascii="Times New Roman" w:hAnsi="Times New Roman" w:cs="Times New Roman"/>
                <w:b/>
                <w:bCs/>
                <w:sz w:val="24"/>
                <w:szCs w:val="24"/>
              </w:rPr>
            </w:pPr>
            <w:r w:rsidRPr="00595027">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1403" w:type="pct"/>
            <w:tcBorders>
              <w:top w:val="single" w:sz="4" w:space="0" w:color="auto"/>
              <w:left w:val="single" w:sz="4" w:space="0" w:color="auto"/>
              <w:bottom w:val="single" w:sz="4" w:space="0" w:color="auto"/>
              <w:right w:val="single" w:sz="4" w:space="0" w:color="auto"/>
            </w:tcBorders>
            <w:vAlign w:val="center"/>
            <w:hideMark/>
          </w:tcPr>
          <w:p w:rsidR="003A4002" w:rsidRPr="00595027" w:rsidRDefault="003A4002" w:rsidP="000B5A9B">
            <w:pPr>
              <w:ind w:firstLine="33"/>
              <w:jc w:val="center"/>
              <w:rPr>
                <w:rFonts w:ascii="Times New Roman" w:hAnsi="Times New Roman" w:cs="Times New Roman"/>
                <w:b/>
                <w:bCs/>
                <w:sz w:val="24"/>
                <w:szCs w:val="24"/>
              </w:rPr>
            </w:pPr>
            <w:r w:rsidRPr="00595027">
              <w:rPr>
                <w:rFonts w:ascii="Times New Roman" w:hAnsi="Times New Roman" w:cs="Times New Roman"/>
                <w:b/>
                <w:bCs/>
                <w:sz w:val="24"/>
                <w:szCs w:val="24"/>
              </w:rPr>
              <w:t>ЛР 10</w:t>
            </w:r>
          </w:p>
        </w:tc>
      </w:tr>
      <w:tr w:rsidR="003A4002" w:rsidRPr="00595027" w:rsidTr="00EA1322">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3A4002" w:rsidRPr="00595027" w:rsidRDefault="003A4002" w:rsidP="000B5A9B">
            <w:pPr>
              <w:spacing w:after="0"/>
              <w:ind w:firstLine="34"/>
              <w:jc w:val="center"/>
              <w:rPr>
                <w:rFonts w:ascii="Times New Roman" w:hAnsi="Times New Roman" w:cs="Times New Roman"/>
                <w:b/>
                <w:bCs/>
                <w:sz w:val="24"/>
                <w:szCs w:val="24"/>
              </w:rPr>
            </w:pPr>
            <w:r w:rsidRPr="00595027">
              <w:rPr>
                <w:rFonts w:ascii="Times New Roman" w:hAnsi="Times New Roman" w:cs="Times New Roman"/>
                <w:b/>
                <w:bCs/>
                <w:sz w:val="24"/>
                <w:szCs w:val="24"/>
              </w:rPr>
              <w:t>Личностные результаты</w:t>
            </w:r>
          </w:p>
          <w:p w:rsidR="003A4002" w:rsidRPr="00595027" w:rsidRDefault="003A4002" w:rsidP="000B5A9B">
            <w:pPr>
              <w:spacing w:after="0"/>
              <w:ind w:firstLine="34"/>
              <w:jc w:val="center"/>
              <w:rPr>
                <w:rFonts w:ascii="Times New Roman" w:hAnsi="Times New Roman" w:cs="Times New Roman"/>
                <w:b/>
                <w:bCs/>
                <w:sz w:val="24"/>
                <w:szCs w:val="24"/>
              </w:rPr>
            </w:pPr>
            <w:r w:rsidRPr="00595027">
              <w:rPr>
                <w:rFonts w:ascii="Times New Roman" w:hAnsi="Times New Roman" w:cs="Times New Roman"/>
                <w:b/>
                <w:bCs/>
                <w:sz w:val="24"/>
                <w:szCs w:val="24"/>
              </w:rPr>
              <w:t xml:space="preserve">реализации программы воспитания, </w:t>
            </w:r>
            <w:r w:rsidRPr="00595027">
              <w:rPr>
                <w:rFonts w:ascii="Times New Roman" w:hAnsi="Times New Roman" w:cs="Times New Roman"/>
                <w:b/>
                <w:bCs/>
                <w:sz w:val="24"/>
                <w:szCs w:val="24"/>
              </w:rPr>
              <w:br/>
              <w:t>определенные отраслевыми требованиями к деловым качествам личности</w:t>
            </w:r>
          </w:p>
        </w:tc>
      </w:tr>
      <w:tr w:rsidR="003A4002" w:rsidRPr="00595027" w:rsidTr="00EA1322">
        <w:tc>
          <w:tcPr>
            <w:tcW w:w="3597" w:type="pct"/>
            <w:tcBorders>
              <w:top w:val="single" w:sz="4" w:space="0" w:color="auto"/>
              <w:left w:val="single" w:sz="4" w:space="0" w:color="auto"/>
              <w:bottom w:val="single" w:sz="4" w:space="0" w:color="auto"/>
              <w:right w:val="single" w:sz="4" w:space="0" w:color="auto"/>
            </w:tcBorders>
            <w:vAlign w:val="center"/>
            <w:hideMark/>
          </w:tcPr>
          <w:p w:rsidR="003A4002" w:rsidRPr="00595027" w:rsidRDefault="003A4002" w:rsidP="000B5A9B">
            <w:pPr>
              <w:rPr>
                <w:rFonts w:ascii="Times New Roman" w:hAnsi="Times New Roman" w:cs="Times New Roman"/>
                <w:bCs/>
                <w:sz w:val="24"/>
                <w:szCs w:val="24"/>
              </w:rPr>
            </w:pPr>
            <w:r w:rsidRPr="00595027">
              <w:rPr>
                <w:rFonts w:ascii="Times New Roman" w:hAnsi="Times New Roman" w:cs="Times New Roman"/>
                <w:bCs/>
                <w:sz w:val="24"/>
                <w:szCs w:val="24"/>
              </w:rPr>
              <w:t xml:space="preserve">Готовность </w:t>
            </w:r>
            <w:proofErr w:type="gramStart"/>
            <w:r w:rsidRPr="00595027">
              <w:rPr>
                <w:rFonts w:ascii="Times New Roman" w:hAnsi="Times New Roman" w:cs="Times New Roman"/>
                <w:bCs/>
                <w:sz w:val="24"/>
                <w:szCs w:val="24"/>
              </w:rPr>
              <w:t>обучающегося</w:t>
            </w:r>
            <w:proofErr w:type="gramEnd"/>
            <w:r w:rsidRPr="00595027">
              <w:rPr>
                <w:rFonts w:ascii="Times New Roman" w:hAnsi="Times New Roman" w:cs="Times New Roman"/>
                <w:bCs/>
                <w:sz w:val="24"/>
                <w:szCs w:val="24"/>
              </w:rPr>
              <w:t xml:space="preserve">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1403" w:type="pct"/>
            <w:tcBorders>
              <w:top w:val="single" w:sz="4" w:space="0" w:color="auto"/>
              <w:left w:val="single" w:sz="4" w:space="0" w:color="auto"/>
              <w:bottom w:val="single" w:sz="4" w:space="0" w:color="auto"/>
              <w:right w:val="single" w:sz="4" w:space="0" w:color="auto"/>
            </w:tcBorders>
            <w:vAlign w:val="center"/>
            <w:hideMark/>
          </w:tcPr>
          <w:p w:rsidR="003A4002" w:rsidRPr="00595027" w:rsidRDefault="003A4002" w:rsidP="000B5A9B">
            <w:pPr>
              <w:ind w:firstLine="33"/>
              <w:jc w:val="center"/>
              <w:rPr>
                <w:rFonts w:ascii="Times New Roman" w:hAnsi="Times New Roman" w:cs="Times New Roman"/>
                <w:b/>
                <w:bCs/>
                <w:sz w:val="24"/>
                <w:szCs w:val="24"/>
              </w:rPr>
            </w:pPr>
            <w:r w:rsidRPr="00595027">
              <w:rPr>
                <w:rFonts w:ascii="Times New Roman" w:hAnsi="Times New Roman" w:cs="Times New Roman"/>
                <w:b/>
                <w:bCs/>
                <w:sz w:val="24"/>
                <w:szCs w:val="24"/>
              </w:rPr>
              <w:t>ЛР 13</w:t>
            </w:r>
          </w:p>
        </w:tc>
      </w:tr>
      <w:tr w:rsidR="003A4002" w:rsidRPr="00595027" w:rsidTr="00EA1322">
        <w:tc>
          <w:tcPr>
            <w:tcW w:w="3597" w:type="pct"/>
            <w:tcBorders>
              <w:top w:val="single" w:sz="4" w:space="0" w:color="auto"/>
              <w:left w:val="single" w:sz="4" w:space="0" w:color="auto"/>
              <w:bottom w:val="single" w:sz="4" w:space="0" w:color="auto"/>
              <w:right w:val="single" w:sz="4" w:space="0" w:color="auto"/>
            </w:tcBorders>
            <w:vAlign w:val="center"/>
            <w:hideMark/>
          </w:tcPr>
          <w:p w:rsidR="003A4002" w:rsidRPr="00595027" w:rsidRDefault="003A4002" w:rsidP="000B5A9B">
            <w:pPr>
              <w:rPr>
                <w:rFonts w:ascii="Times New Roman" w:hAnsi="Times New Roman" w:cs="Times New Roman"/>
                <w:bCs/>
                <w:sz w:val="24"/>
                <w:szCs w:val="24"/>
              </w:rPr>
            </w:pPr>
            <w:r w:rsidRPr="00595027">
              <w:rPr>
                <w:rFonts w:ascii="Times New Roman" w:hAnsi="Times New Roman" w:cs="Times New Roman"/>
                <w:bCs/>
                <w:sz w:val="24"/>
                <w:szCs w:val="24"/>
              </w:rPr>
              <w:t xml:space="preserve">Приобретение </w:t>
            </w:r>
            <w:proofErr w:type="gramStart"/>
            <w:r w:rsidRPr="00595027">
              <w:rPr>
                <w:rFonts w:ascii="Times New Roman" w:hAnsi="Times New Roman" w:cs="Times New Roman"/>
                <w:bCs/>
                <w:sz w:val="24"/>
                <w:szCs w:val="24"/>
              </w:rPr>
              <w:t>обучающимся</w:t>
            </w:r>
            <w:proofErr w:type="gramEnd"/>
            <w:r w:rsidRPr="00595027">
              <w:rPr>
                <w:rFonts w:ascii="Times New Roman" w:hAnsi="Times New Roman" w:cs="Times New Roman"/>
                <w:bCs/>
                <w:sz w:val="24"/>
                <w:szCs w:val="24"/>
              </w:rPr>
              <w:t xml:space="preserve">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1403" w:type="pct"/>
            <w:tcBorders>
              <w:top w:val="single" w:sz="4" w:space="0" w:color="auto"/>
              <w:left w:val="single" w:sz="4" w:space="0" w:color="auto"/>
              <w:bottom w:val="single" w:sz="4" w:space="0" w:color="auto"/>
              <w:right w:val="single" w:sz="4" w:space="0" w:color="auto"/>
            </w:tcBorders>
            <w:vAlign w:val="center"/>
            <w:hideMark/>
          </w:tcPr>
          <w:p w:rsidR="003A4002" w:rsidRPr="00595027" w:rsidRDefault="003A4002" w:rsidP="000B5A9B">
            <w:pPr>
              <w:ind w:firstLine="33"/>
              <w:jc w:val="center"/>
              <w:rPr>
                <w:rFonts w:ascii="Times New Roman" w:hAnsi="Times New Roman" w:cs="Times New Roman"/>
                <w:b/>
                <w:bCs/>
                <w:sz w:val="24"/>
                <w:szCs w:val="24"/>
              </w:rPr>
            </w:pPr>
            <w:r w:rsidRPr="00595027">
              <w:rPr>
                <w:rFonts w:ascii="Times New Roman" w:hAnsi="Times New Roman" w:cs="Times New Roman"/>
                <w:b/>
                <w:bCs/>
                <w:sz w:val="24"/>
                <w:szCs w:val="24"/>
              </w:rPr>
              <w:t>ЛР 14</w:t>
            </w:r>
          </w:p>
        </w:tc>
      </w:tr>
      <w:bookmarkEnd w:id="0"/>
    </w:tbl>
    <w:p w:rsidR="000F300B" w:rsidRDefault="000F300B" w:rsidP="000F300B">
      <w:pPr>
        <w:suppressAutoHyphens/>
        <w:spacing w:after="240" w:line="240" w:lineRule="auto"/>
        <w:jc w:val="center"/>
        <w:rPr>
          <w:rFonts w:ascii="Times New Roman" w:hAnsi="Times New Roman"/>
          <w:color w:val="FF0000"/>
          <w:sz w:val="24"/>
          <w:szCs w:val="24"/>
        </w:rPr>
      </w:pPr>
    </w:p>
    <w:p w:rsidR="000F300B" w:rsidRPr="00315F34" w:rsidRDefault="000F300B" w:rsidP="000F300B">
      <w:pPr>
        <w:suppressAutoHyphens/>
        <w:spacing w:after="240" w:line="240" w:lineRule="auto"/>
        <w:jc w:val="center"/>
        <w:rPr>
          <w:rFonts w:ascii="Times New Roman" w:hAnsi="Times New Roman"/>
          <w:b/>
          <w:sz w:val="24"/>
          <w:szCs w:val="24"/>
        </w:rPr>
      </w:pPr>
      <w:r>
        <w:rPr>
          <w:rFonts w:ascii="Times New Roman" w:hAnsi="Times New Roman"/>
          <w:b/>
          <w:sz w:val="24"/>
          <w:szCs w:val="24"/>
        </w:rPr>
        <w:br w:type="page"/>
      </w:r>
      <w:r w:rsidRPr="00315F34">
        <w:rPr>
          <w:rFonts w:ascii="Times New Roman" w:hAnsi="Times New Roman"/>
          <w:b/>
          <w:sz w:val="24"/>
          <w:szCs w:val="24"/>
        </w:rPr>
        <w:lastRenderedPageBreak/>
        <w:t>2. СТРУКТУРА И СОДЕРЖАНИЕ УЧЕБНОЙ ДИСЦИПЛИНЫ</w:t>
      </w:r>
    </w:p>
    <w:p w:rsidR="000F300B" w:rsidRPr="00315F34" w:rsidRDefault="000F300B" w:rsidP="000F300B">
      <w:pPr>
        <w:suppressAutoHyphens/>
        <w:spacing w:after="240" w:line="240" w:lineRule="auto"/>
        <w:ind w:firstLine="709"/>
        <w:rPr>
          <w:rFonts w:ascii="Times New Roman" w:hAnsi="Times New Roman"/>
          <w:b/>
          <w:sz w:val="24"/>
          <w:szCs w:val="24"/>
        </w:rPr>
      </w:pPr>
      <w:r w:rsidRPr="00315F34">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4"/>
        <w:gridCol w:w="2517"/>
      </w:tblGrid>
      <w:tr w:rsidR="000F300B" w:rsidRPr="00315F34" w:rsidTr="002F6C93">
        <w:trPr>
          <w:trHeight w:val="490"/>
        </w:trPr>
        <w:tc>
          <w:tcPr>
            <w:tcW w:w="3685" w:type="pct"/>
            <w:vAlign w:val="center"/>
          </w:tcPr>
          <w:p w:rsidR="000F300B" w:rsidRPr="00315F34" w:rsidRDefault="000F300B" w:rsidP="002F6C93">
            <w:pPr>
              <w:suppressAutoHyphens/>
              <w:rPr>
                <w:rFonts w:ascii="Times New Roman" w:hAnsi="Times New Roman"/>
                <w:b/>
              </w:rPr>
            </w:pPr>
            <w:r w:rsidRPr="00315F34">
              <w:rPr>
                <w:rFonts w:ascii="Times New Roman" w:hAnsi="Times New Roman"/>
                <w:b/>
              </w:rPr>
              <w:t>Вид учебной работы</w:t>
            </w:r>
          </w:p>
        </w:tc>
        <w:tc>
          <w:tcPr>
            <w:tcW w:w="1315" w:type="pct"/>
            <w:vAlign w:val="center"/>
          </w:tcPr>
          <w:p w:rsidR="000F300B" w:rsidRPr="00315F34" w:rsidRDefault="000F300B" w:rsidP="002F6C93">
            <w:pPr>
              <w:suppressAutoHyphens/>
              <w:rPr>
                <w:rFonts w:ascii="Times New Roman" w:hAnsi="Times New Roman"/>
                <w:b/>
                <w:iCs/>
              </w:rPr>
            </w:pPr>
            <w:r w:rsidRPr="00315F34">
              <w:rPr>
                <w:rFonts w:ascii="Times New Roman" w:hAnsi="Times New Roman"/>
                <w:b/>
                <w:iCs/>
              </w:rPr>
              <w:t>Объем в часах</w:t>
            </w:r>
          </w:p>
        </w:tc>
      </w:tr>
      <w:tr w:rsidR="000F300B" w:rsidRPr="00315F34" w:rsidTr="002F6C93">
        <w:trPr>
          <w:trHeight w:val="490"/>
        </w:trPr>
        <w:tc>
          <w:tcPr>
            <w:tcW w:w="3685" w:type="pct"/>
            <w:vAlign w:val="center"/>
          </w:tcPr>
          <w:p w:rsidR="000F300B" w:rsidRPr="00315F34" w:rsidRDefault="000F300B" w:rsidP="002F6C93">
            <w:pPr>
              <w:suppressAutoHyphens/>
              <w:spacing w:after="0"/>
              <w:rPr>
                <w:rFonts w:ascii="Times New Roman" w:hAnsi="Times New Roman"/>
                <w:b/>
              </w:rPr>
            </w:pPr>
            <w:r w:rsidRPr="00315F34">
              <w:rPr>
                <w:rFonts w:ascii="Times New Roman" w:hAnsi="Times New Roman"/>
                <w:b/>
              </w:rPr>
              <w:t>Объем образовательной программы учебной дисциплины</w:t>
            </w:r>
          </w:p>
        </w:tc>
        <w:tc>
          <w:tcPr>
            <w:tcW w:w="1315" w:type="pct"/>
            <w:vAlign w:val="center"/>
          </w:tcPr>
          <w:p w:rsidR="000F300B" w:rsidRPr="00B30CC6" w:rsidRDefault="000F300B" w:rsidP="002F6C93">
            <w:pPr>
              <w:suppressAutoHyphens/>
              <w:spacing w:after="0"/>
              <w:jc w:val="center"/>
              <w:rPr>
                <w:rFonts w:ascii="Times New Roman" w:hAnsi="Times New Roman"/>
                <w:b/>
                <w:iCs/>
              </w:rPr>
            </w:pPr>
            <w:r>
              <w:rPr>
                <w:rFonts w:ascii="Times New Roman" w:hAnsi="Times New Roman"/>
                <w:b/>
                <w:iCs/>
              </w:rPr>
              <w:t>36</w:t>
            </w:r>
          </w:p>
        </w:tc>
      </w:tr>
      <w:tr w:rsidR="000F300B" w:rsidRPr="00315F34" w:rsidTr="002F6C93">
        <w:trPr>
          <w:trHeight w:val="490"/>
        </w:trPr>
        <w:tc>
          <w:tcPr>
            <w:tcW w:w="3685" w:type="pct"/>
            <w:shd w:val="clear" w:color="auto" w:fill="auto"/>
            <w:vAlign w:val="center"/>
          </w:tcPr>
          <w:p w:rsidR="000F300B" w:rsidRPr="00315F34" w:rsidRDefault="000F300B" w:rsidP="002F6C93">
            <w:pPr>
              <w:suppressAutoHyphens/>
              <w:spacing w:after="0"/>
              <w:rPr>
                <w:rFonts w:ascii="Times New Roman" w:hAnsi="Times New Roman"/>
                <w:b/>
              </w:rPr>
            </w:pPr>
            <w:r w:rsidRPr="00315F34">
              <w:rPr>
                <w:rFonts w:ascii="Times New Roman" w:hAnsi="Times New Roman"/>
                <w:b/>
              </w:rPr>
              <w:t>в т.ч. в форме практической подготовки</w:t>
            </w:r>
          </w:p>
        </w:tc>
        <w:tc>
          <w:tcPr>
            <w:tcW w:w="1315" w:type="pct"/>
            <w:shd w:val="clear" w:color="auto" w:fill="auto"/>
            <w:vAlign w:val="center"/>
          </w:tcPr>
          <w:p w:rsidR="000F300B" w:rsidRPr="00BC03EC" w:rsidRDefault="000F300B" w:rsidP="002F6C93">
            <w:pPr>
              <w:suppressAutoHyphens/>
              <w:spacing w:after="0"/>
              <w:jc w:val="center"/>
              <w:rPr>
                <w:rFonts w:ascii="Times New Roman" w:hAnsi="Times New Roman"/>
                <w:b/>
                <w:iCs/>
              </w:rPr>
            </w:pPr>
            <w:r w:rsidRPr="000C75DD">
              <w:rPr>
                <w:rFonts w:ascii="Times New Roman" w:hAnsi="Times New Roman"/>
                <w:b/>
                <w:iCs/>
              </w:rPr>
              <w:t>3</w:t>
            </w:r>
          </w:p>
        </w:tc>
      </w:tr>
      <w:tr w:rsidR="000F300B" w:rsidRPr="00315F34" w:rsidTr="002F6C93">
        <w:trPr>
          <w:trHeight w:val="336"/>
        </w:trPr>
        <w:tc>
          <w:tcPr>
            <w:tcW w:w="5000" w:type="pct"/>
            <w:gridSpan w:val="2"/>
            <w:vAlign w:val="center"/>
          </w:tcPr>
          <w:p w:rsidR="000F300B" w:rsidRPr="00315F34" w:rsidRDefault="000F300B" w:rsidP="002F6C93">
            <w:pPr>
              <w:suppressAutoHyphens/>
              <w:spacing w:after="0"/>
              <w:rPr>
                <w:rFonts w:ascii="Times New Roman" w:hAnsi="Times New Roman"/>
                <w:iCs/>
              </w:rPr>
            </w:pPr>
            <w:r w:rsidRPr="00315F34">
              <w:rPr>
                <w:rFonts w:ascii="Times New Roman" w:hAnsi="Times New Roman"/>
              </w:rPr>
              <w:t>в т. ч.:</w:t>
            </w:r>
          </w:p>
        </w:tc>
      </w:tr>
      <w:tr w:rsidR="000F300B" w:rsidRPr="00315F34" w:rsidTr="002F6C93">
        <w:trPr>
          <w:trHeight w:val="490"/>
        </w:trPr>
        <w:tc>
          <w:tcPr>
            <w:tcW w:w="3685" w:type="pct"/>
            <w:vAlign w:val="center"/>
          </w:tcPr>
          <w:p w:rsidR="000F300B" w:rsidRPr="00315F34" w:rsidRDefault="000F300B" w:rsidP="002F6C93">
            <w:pPr>
              <w:suppressAutoHyphens/>
              <w:spacing w:after="0"/>
              <w:rPr>
                <w:rFonts w:ascii="Times New Roman" w:hAnsi="Times New Roman"/>
              </w:rPr>
            </w:pPr>
            <w:r w:rsidRPr="00315F34">
              <w:rPr>
                <w:rFonts w:ascii="Times New Roman" w:hAnsi="Times New Roman"/>
              </w:rPr>
              <w:t>теоретическое обучение</w:t>
            </w:r>
          </w:p>
        </w:tc>
        <w:tc>
          <w:tcPr>
            <w:tcW w:w="1315" w:type="pct"/>
            <w:vAlign w:val="center"/>
          </w:tcPr>
          <w:p w:rsidR="000F300B" w:rsidRPr="00315F34" w:rsidRDefault="000F300B" w:rsidP="002F6C93">
            <w:pPr>
              <w:suppressAutoHyphens/>
              <w:spacing w:after="0"/>
              <w:jc w:val="center"/>
              <w:rPr>
                <w:rFonts w:ascii="Times New Roman" w:hAnsi="Times New Roman"/>
                <w:iCs/>
              </w:rPr>
            </w:pPr>
            <w:r>
              <w:rPr>
                <w:rFonts w:ascii="Times New Roman" w:hAnsi="Times New Roman"/>
                <w:iCs/>
              </w:rPr>
              <w:t>30</w:t>
            </w:r>
          </w:p>
        </w:tc>
      </w:tr>
      <w:tr w:rsidR="000F300B" w:rsidRPr="00315F34" w:rsidTr="002F6C93">
        <w:trPr>
          <w:trHeight w:val="490"/>
        </w:trPr>
        <w:tc>
          <w:tcPr>
            <w:tcW w:w="3685" w:type="pct"/>
            <w:vAlign w:val="center"/>
          </w:tcPr>
          <w:p w:rsidR="000F300B" w:rsidRPr="00315F34" w:rsidRDefault="000F300B" w:rsidP="002F6C93">
            <w:pPr>
              <w:suppressAutoHyphens/>
              <w:spacing w:after="0"/>
              <w:rPr>
                <w:rFonts w:ascii="Times New Roman" w:hAnsi="Times New Roman"/>
              </w:rPr>
            </w:pPr>
            <w:r w:rsidRPr="00315F34">
              <w:rPr>
                <w:rFonts w:ascii="Times New Roman" w:hAnsi="Times New Roman"/>
              </w:rPr>
              <w:t>практические занятия</w:t>
            </w:r>
            <w:r w:rsidRPr="00315F34">
              <w:rPr>
                <w:rFonts w:ascii="Times New Roman" w:hAnsi="Times New Roman"/>
                <w:i/>
              </w:rPr>
              <w:t xml:space="preserve"> </w:t>
            </w:r>
          </w:p>
        </w:tc>
        <w:tc>
          <w:tcPr>
            <w:tcW w:w="1315" w:type="pct"/>
            <w:vAlign w:val="center"/>
          </w:tcPr>
          <w:p w:rsidR="000F300B" w:rsidRPr="00315F34" w:rsidRDefault="000F300B" w:rsidP="002F6C93">
            <w:pPr>
              <w:suppressAutoHyphens/>
              <w:spacing w:after="0"/>
              <w:jc w:val="center"/>
              <w:rPr>
                <w:rFonts w:ascii="Times New Roman" w:hAnsi="Times New Roman"/>
                <w:iCs/>
              </w:rPr>
            </w:pPr>
            <w:r>
              <w:rPr>
                <w:rFonts w:ascii="Times New Roman" w:hAnsi="Times New Roman"/>
                <w:iCs/>
              </w:rPr>
              <w:t>6</w:t>
            </w:r>
          </w:p>
        </w:tc>
      </w:tr>
      <w:tr w:rsidR="000F300B" w:rsidRPr="00315F34" w:rsidTr="002F6C93">
        <w:trPr>
          <w:trHeight w:val="267"/>
        </w:trPr>
        <w:tc>
          <w:tcPr>
            <w:tcW w:w="3685" w:type="pct"/>
            <w:vAlign w:val="center"/>
          </w:tcPr>
          <w:p w:rsidR="000F300B" w:rsidRPr="00315F34" w:rsidRDefault="000F300B" w:rsidP="002F6C93">
            <w:pPr>
              <w:suppressAutoHyphens/>
              <w:spacing w:after="0"/>
              <w:rPr>
                <w:rFonts w:ascii="Times New Roman" w:hAnsi="Times New Roman"/>
                <w:i/>
              </w:rPr>
            </w:pPr>
            <w:r w:rsidRPr="00315F34">
              <w:rPr>
                <w:rFonts w:ascii="Times New Roman" w:hAnsi="Times New Roman"/>
                <w:i/>
              </w:rPr>
              <w:t xml:space="preserve">Самостоятельная работа </w:t>
            </w:r>
          </w:p>
        </w:tc>
        <w:tc>
          <w:tcPr>
            <w:tcW w:w="1315" w:type="pct"/>
            <w:vAlign w:val="center"/>
          </w:tcPr>
          <w:p w:rsidR="000F300B" w:rsidRPr="00315F34" w:rsidRDefault="000F300B" w:rsidP="002F6C93">
            <w:pPr>
              <w:suppressAutoHyphens/>
              <w:spacing w:after="0"/>
              <w:jc w:val="center"/>
              <w:rPr>
                <w:rFonts w:ascii="Times New Roman" w:hAnsi="Times New Roman"/>
                <w:iCs/>
              </w:rPr>
            </w:pPr>
            <w:r w:rsidRPr="00315F34">
              <w:rPr>
                <w:rFonts w:ascii="Times New Roman" w:hAnsi="Times New Roman"/>
                <w:iCs/>
              </w:rPr>
              <w:t>-</w:t>
            </w:r>
          </w:p>
        </w:tc>
      </w:tr>
      <w:tr w:rsidR="000F300B" w:rsidRPr="00315F34" w:rsidTr="002F6C93">
        <w:trPr>
          <w:trHeight w:val="267"/>
        </w:trPr>
        <w:tc>
          <w:tcPr>
            <w:tcW w:w="3685" w:type="pct"/>
            <w:vAlign w:val="center"/>
          </w:tcPr>
          <w:p w:rsidR="000F300B" w:rsidRPr="00315F34" w:rsidRDefault="000F300B" w:rsidP="002F6C93">
            <w:pPr>
              <w:suppressAutoHyphens/>
              <w:spacing w:after="0"/>
              <w:rPr>
                <w:rFonts w:ascii="Times New Roman" w:hAnsi="Times New Roman"/>
                <w:i/>
              </w:rPr>
            </w:pPr>
            <w:r>
              <w:rPr>
                <w:rFonts w:ascii="Times New Roman" w:hAnsi="Times New Roman"/>
                <w:i/>
              </w:rPr>
              <w:t>Промежуточная аттестация</w:t>
            </w:r>
            <w:r w:rsidR="000B5A9B">
              <w:rPr>
                <w:rFonts w:ascii="Times New Roman" w:hAnsi="Times New Roman"/>
                <w:i/>
              </w:rPr>
              <w:t xml:space="preserve"> в форме дифференцированного зачёта</w:t>
            </w:r>
          </w:p>
        </w:tc>
        <w:tc>
          <w:tcPr>
            <w:tcW w:w="1315" w:type="pct"/>
            <w:vAlign w:val="center"/>
          </w:tcPr>
          <w:p w:rsidR="000F300B" w:rsidRPr="00315F34" w:rsidRDefault="000F300B" w:rsidP="002F6C93">
            <w:pPr>
              <w:suppressAutoHyphens/>
              <w:spacing w:after="0"/>
              <w:jc w:val="center"/>
              <w:rPr>
                <w:rFonts w:ascii="Times New Roman" w:hAnsi="Times New Roman"/>
                <w:iCs/>
              </w:rPr>
            </w:pPr>
            <w:r>
              <w:rPr>
                <w:rFonts w:ascii="Times New Roman" w:hAnsi="Times New Roman"/>
                <w:iCs/>
              </w:rPr>
              <w:t>-</w:t>
            </w:r>
          </w:p>
        </w:tc>
      </w:tr>
    </w:tbl>
    <w:p w:rsidR="000F300B" w:rsidRDefault="000F300B" w:rsidP="000F300B">
      <w:pPr>
        <w:suppressAutoHyphens/>
        <w:spacing w:after="120"/>
        <w:rPr>
          <w:rFonts w:ascii="Times New Roman" w:hAnsi="Times New Roman"/>
          <w:b/>
          <w:i/>
        </w:rPr>
      </w:pPr>
    </w:p>
    <w:p w:rsidR="000F300B" w:rsidRDefault="000F300B" w:rsidP="000F300B">
      <w:pPr>
        <w:rPr>
          <w:rFonts w:ascii="Times New Roman" w:hAnsi="Times New Roman"/>
          <w:b/>
          <w:i/>
        </w:rPr>
      </w:pPr>
    </w:p>
    <w:p w:rsidR="000F300B" w:rsidRDefault="000F300B" w:rsidP="000F300B">
      <w:pPr>
        <w:rPr>
          <w:rFonts w:ascii="Times New Roman" w:hAnsi="Times New Roman"/>
          <w:b/>
          <w:i/>
        </w:rPr>
      </w:pPr>
    </w:p>
    <w:p w:rsidR="000F300B" w:rsidRPr="00315F34" w:rsidRDefault="000F300B" w:rsidP="000F300B">
      <w:pPr>
        <w:rPr>
          <w:rFonts w:ascii="Times New Roman" w:hAnsi="Times New Roman"/>
          <w:b/>
          <w:i/>
        </w:rPr>
        <w:sectPr w:rsidR="000F300B" w:rsidRPr="00315F34" w:rsidSect="003A4002">
          <w:pgSz w:w="11906" w:h="16838"/>
          <w:pgMar w:top="1134" w:right="850" w:bottom="284" w:left="1701" w:header="708" w:footer="708" w:gutter="0"/>
          <w:cols w:space="720"/>
          <w:titlePg/>
          <w:docGrid w:linePitch="299"/>
        </w:sectPr>
      </w:pPr>
    </w:p>
    <w:p w:rsidR="000F300B" w:rsidRPr="00315F34" w:rsidRDefault="000F300B" w:rsidP="000F300B">
      <w:pPr>
        <w:ind w:firstLine="709"/>
        <w:rPr>
          <w:rFonts w:ascii="Times New Roman" w:hAnsi="Times New Roman"/>
          <w:b/>
          <w:bCs/>
        </w:rPr>
      </w:pPr>
      <w:r w:rsidRPr="00315F34">
        <w:rPr>
          <w:rFonts w:ascii="Times New Roman" w:hAnsi="Times New Roman"/>
          <w:b/>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28"/>
        <w:gridCol w:w="8789"/>
        <w:gridCol w:w="2512"/>
        <w:gridCol w:w="1793"/>
      </w:tblGrid>
      <w:tr w:rsidR="003A69FA" w:rsidRPr="00C5521A" w:rsidTr="00174470">
        <w:trPr>
          <w:trHeight w:val="20"/>
        </w:trPr>
        <w:tc>
          <w:tcPr>
            <w:tcW w:w="888" w:type="pct"/>
            <w:vAlign w:val="center"/>
          </w:tcPr>
          <w:p w:rsidR="003A69FA" w:rsidRPr="00C5521A" w:rsidRDefault="003A69FA" w:rsidP="00174470">
            <w:pPr>
              <w:suppressAutoHyphens/>
              <w:spacing w:after="0" w:line="240" w:lineRule="auto"/>
              <w:ind w:left="57" w:right="57"/>
              <w:jc w:val="center"/>
              <w:rPr>
                <w:rFonts w:ascii="Times New Roman" w:hAnsi="Times New Roman"/>
                <w:b/>
                <w:bCs/>
                <w:sz w:val="24"/>
                <w:szCs w:val="24"/>
              </w:rPr>
            </w:pPr>
            <w:r w:rsidRPr="00C5521A">
              <w:rPr>
                <w:rFonts w:ascii="Times New Roman" w:hAnsi="Times New Roman"/>
                <w:b/>
                <w:bCs/>
                <w:sz w:val="24"/>
                <w:szCs w:val="24"/>
              </w:rPr>
              <w:t>Наименование разделов и тем</w:t>
            </w:r>
          </w:p>
        </w:tc>
        <w:tc>
          <w:tcPr>
            <w:tcW w:w="2760" w:type="pct"/>
            <w:vAlign w:val="center"/>
          </w:tcPr>
          <w:p w:rsidR="003A69FA" w:rsidRPr="00C5521A" w:rsidRDefault="003A69FA" w:rsidP="00174470">
            <w:pPr>
              <w:suppressAutoHyphens/>
              <w:spacing w:after="0" w:line="240" w:lineRule="auto"/>
              <w:ind w:left="57" w:right="57"/>
              <w:jc w:val="center"/>
              <w:rPr>
                <w:rFonts w:ascii="Times New Roman" w:hAnsi="Times New Roman"/>
                <w:b/>
                <w:bCs/>
                <w:sz w:val="24"/>
                <w:szCs w:val="24"/>
              </w:rPr>
            </w:pPr>
            <w:r w:rsidRPr="00C5521A">
              <w:rPr>
                <w:rFonts w:ascii="Times New Roman" w:hAnsi="Times New Roman"/>
                <w:b/>
                <w:bCs/>
                <w:sz w:val="24"/>
                <w:szCs w:val="24"/>
              </w:rPr>
              <w:t xml:space="preserve">Содержание учебного материала и формы организации деятельности </w:t>
            </w:r>
            <w:proofErr w:type="gramStart"/>
            <w:r w:rsidRPr="00C5521A">
              <w:rPr>
                <w:rFonts w:ascii="Times New Roman" w:hAnsi="Times New Roman"/>
                <w:b/>
                <w:bCs/>
                <w:sz w:val="24"/>
                <w:szCs w:val="24"/>
              </w:rPr>
              <w:t>обучающихся</w:t>
            </w:r>
            <w:proofErr w:type="gramEnd"/>
          </w:p>
        </w:tc>
        <w:tc>
          <w:tcPr>
            <w:tcW w:w="789" w:type="pct"/>
          </w:tcPr>
          <w:p w:rsidR="003A69FA" w:rsidRPr="00C5521A" w:rsidRDefault="003A69FA" w:rsidP="00174470">
            <w:pPr>
              <w:suppressAutoHyphens/>
              <w:spacing w:after="0" w:line="240" w:lineRule="auto"/>
              <w:ind w:left="57" w:right="57"/>
              <w:jc w:val="center"/>
              <w:rPr>
                <w:rFonts w:ascii="Times New Roman" w:hAnsi="Times New Roman"/>
                <w:b/>
                <w:bCs/>
                <w:sz w:val="24"/>
                <w:szCs w:val="24"/>
              </w:rPr>
            </w:pPr>
            <w:r w:rsidRPr="00C5521A">
              <w:rPr>
                <w:rFonts w:ascii="Times New Roman" w:hAnsi="Times New Roman"/>
                <w:b/>
                <w:bCs/>
                <w:spacing w:val="-12"/>
                <w:sz w:val="24"/>
                <w:szCs w:val="24"/>
              </w:rPr>
              <w:t xml:space="preserve">Объем, акад. </w:t>
            </w:r>
            <w:proofErr w:type="gramStart"/>
            <w:r w:rsidRPr="00C5521A">
              <w:rPr>
                <w:rFonts w:ascii="Times New Roman" w:hAnsi="Times New Roman"/>
                <w:b/>
                <w:bCs/>
                <w:spacing w:val="-12"/>
                <w:sz w:val="24"/>
                <w:szCs w:val="24"/>
              </w:rPr>
              <w:t>ч</w:t>
            </w:r>
            <w:proofErr w:type="gramEnd"/>
            <w:r w:rsidRPr="00C5521A">
              <w:rPr>
                <w:rFonts w:ascii="Times New Roman" w:hAnsi="Times New Roman"/>
                <w:b/>
                <w:bCs/>
                <w:spacing w:val="-12"/>
                <w:sz w:val="24"/>
                <w:szCs w:val="24"/>
              </w:rPr>
              <w:t xml:space="preserve"> /</w:t>
            </w:r>
            <w:r w:rsidRPr="00C5521A">
              <w:rPr>
                <w:rFonts w:ascii="Times New Roman" w:hAnsi="Times New Roman"/>
                <w:b/>
                <w:bCs/>
                <w:sz w:val="24"/>
                <w:szCs w:val="24"/>
              </w:rPr>
              <w:t xml:space="preserve"> в том числе в форме практической подготовки, акад</w:t>
            </w:r>
            <w:r>
              <w:rPr>
                <w:rFonts w:ascii="Times New Roman" w:hAnsi="Times New Roman"/>
                <w:b/>
                <w:bCs/>
                <w:sz w:val="24"/>
                <w:szCs w:val="24"/>
              </w:rPr>
              <w:t>.</w:t>
            </w:r>
            <w:r w:rsidRPr="00C5521A">
              <w:rPr>
                <w:rFonts w:ascii="Times New Roman" w:hAnsi="Times New Roman"/>
                <w:b/>
                <w:bCs/>
                <w:sz w:val="24"/>
                <w:szCs w:val="24"/>
              </w:rPr>
              <w:t xml:space="preserve"> ч</w:t>
            </w:r>
          </w:p>
        </w:tc>
        <w:tc>
          <w:tcPr>
            <w:tcW w:w="563" w:type="pct"/>
          </w:tcPr>
          <w:p w:rsidR="003A69FA" w:rsidRPr="00C5521A" w:rsidRDefault="003A69FA" w:rsidP="00174470">
            <w:pPr>
              <w:suppressAutoHyphens/>
              <w:spacing w:after="0" w:line="240" w:lineRule="auto"/>
              <w:ind w:left="57" w:right="57"/>
              <w:jc w:val="center"/>
              <w:rPr>
                <w:rFonts w:ascii="Times New Roman" w:hAnsi="Times New Roman"/>
                <w:b/>
                <w:bCs/>
                <w:sz w:val="24"/>
                <w:szCs w:val="24"/>
              </w:rPr>
            </w:pPr>
            <w:r w:rsidRPr="00C5521A">
              <w:rPr>
                <w:rFonts w:ascii="Times New Roman" w:hAnsi="Times New Roman"/>
                <w:sz w:val="24"/>
                <w:szCs w:val="24"/>
              </w:rPr>
              <w:t>Код ПК, ОК</w:t>
            </w:r>
          </w:p>
        </w:tc>
      </w:tr>
      <w:tr w:rsidR="003A69FA" w:rsidRPr="00C5521A" w:rsidTr="00174470">
        <w:trPr>
          <w:trHeight w:val="20"/>
        </w:trPr>
        <w:tc>
          <w:tcPr>
            <w:tcW w:w="888" w:type="pct"/>
          </w:tcPr>
          <w:p w:rsidR="003A69FA" w:rsidRPr="00C5521A" w:rsidRDefault="003A69FA" w:rsidP="00174470">
            <w:pPr>
              <w:spacing w:after="0" w:line="240" w:lineRule="auto"/>
              <w:ind w:left="57" w:right="57"/>
              <w:jc w:val="center"/>
              <w:rPr>
                <w:rFonts w:ascii="Times New Roman" w:hAnsi="Times New Roman"/>
                <w:b/>
                <w:bCs/>
                <w:i/>
                <w:iCs/>
                <w:sz w:val="24"/>
                <w:szCs w:val="24"/>
              </w:rPr>
            </w:pPr>
            <w:r w:rsidRPr="00C5521A">
              <w:rPr>
                <w:rFonts w:ascii="Times New Roman" w:hAnsi="Times New Roman"/>
                <w:b/>
                <w:bCs/>
                <w:i/>
                <w:iCs/>
                <w:sz w:val="24"/>
                <w:szCs w:val="24"/>
              </w:rPr>
              <w:t>1</w:t>
            </w:r>
          </w:p>
        </w:tc>
        <w:tc>
          <w:tcPr>
            <w:tcW w:w="2760" w:type="pct"/>
          </w:tcPr>
          <w:p w:rsidR="003A69FA" w:rsidRPr="00C5521A" w:rsidRDefault="003A69FA" w:rsidP="00174470">
            <w:pPr>
              <w:spacing w:after="0" w:line="240" w:lineRule="auto"/>
              <w:ind w:left="57" w:right="57"/>
              <w:jc w:val="center"/>
              <w:rPr>
                <w:rFonts w:ascii="Times New Roman" w:hAnsi="Times New Roman"/>
                <w:b/>
                <w:bCs/>
                <w:i/>
                <w:iCs/>
                <w:sz w:val="24"/>
                <w:szCs w:val="24"/>
              </w:rPr>
            </w:pPr>
            <w:r w:rsidRPr="00C5521A">
              <w:rPr>
                <w:rFonts w:ascii="Times New Roman" w:hAnsi="Times New Roman"/>
                <w:b/>
                <w:bCs/>
                <w:i/>
                <w:iCs/>
                <w:sz w:val="24"/>
                <w:szCs w:val="24"/>
              </w:rPr>
              <w:t>2</w:t>
            </w:r>
          </w:p>
        </w:tc>
        <w:tc>
          <w:tcPr>
            <w:tcW w:w="789" w:type="pct"/>
          </w:tcPr>
          <w:p w:rsidR="003A69FA" w:rsidRPr="00C5521A" w:rsidRDefault="003A69FA" w:rsidP="00174470">
            <w:pPr>
              <w:spacing w:after="0" w:line="240" w:lineRule="auto"/>
              <w:ind w:left="57" w:right="57"/>
              <w:jc w:val="center"/>
              <w:rPr>
                <w:rFonts w:ascii="Times New Roman" w:hAnsi="Times New Roman"/>
                <w:b/>
                <w:bCs/>
                <w:i/>
                <w:iCs/>
                <w:sz w:val="24"/>
                <w:szCs w:val="24"/>
              </w:rPr>
            </w:pPr>
            <w:r w:rsidRPr="00C5521A">
              <w:rPr>
                <w:rFonts w:ascii="Times New Roman" w:hAnsi="Times New Roman"/>
                <w:b/>
                <w:bCs/>
                <w:i/>
                <w:iCs/>
                <w:sz w:val="24"/>
                <w:szCs w:val="24"/>
              </w:rPr>
              <w:t>3</w:t>
            </w:r>
          </w:p>
        </w:tc>
        <w:tc>
          <w:tcPr>
            <w:tcW w:w="563" w:type="pct"/>
          </w:tcPr>
          <w:p w:rsidR="003A69FA" w:rsidRPr="00C5521A" w:rsidRDefault="003A69FA" w:rsidP="00174470">
            <w:pPr>
              <w:spacing w:after="0" w:line="240" w:lineRule="auto"/>
              <w:ind w:left="57" w:right="57"/>
              <w:jc w:val="center"/>
              <w:rPr>
                <w:rFonts w:ascii="Times New Roman" w:hAnsi="Times New Roman"/>
                <w:b/>
                <w:bCs/>
                <w:i/>
                <w:iCs/>
                <w:sz w:val="24"/>
                <w:szCs w:val="24"/>
              </w:rPr>
            </w:pPr>
            <w:r>
              <w:rPr>
                <w:rFonts w:ascii="Times New Roman" w:hAnsi="Times New Roman"/>
                <w:b/>
                <w:bCs/>
                <w:i/>
                <w:iCs/>
                <w:sz w:val="24"/>
                <w:szCs w:val="24"/>
              </w:rPr>
              <w:t>4</w:t>
            </w:r>
          </w:p>
        </w:tc>
      </w:tr>
      <w:tr w:rsidR="003A69FA" w:rsidRPr="00C5521A" w:rsidTr="00174470">
        <w:trPr>
          <w:trHeight w:val="20"/>
        </w:trPr>
        <w:tc>
          <w:tcPr>
            <w:tcW w:w="3648" w:type="pct"/>
            <w:gridSpan w:val="2"/>
          </w:tcPr>
          <w:p w:rsidR="003A69FA" w:rsidRPr="00C5521A" w:rsidRDefault="003A69FA" w:rsidP="00174470">
            <w:pPr>
              <w:pStyle w:val="Default"/>
              <w:ind w:left="57" w:right="57"/>
              <w:jc w:val="both"/>
              <w:rPr>
                <w:b/>
                <w:bCs/>
                <w:color w:val="auto"/>
              </w:rPr>
            </w:pPr>
            <w:r w:rsidRPr="00C5521A">
              <w:rPr>
                <w:b/>
                <w:bCs/>
                <w:color w:val="auto"/>
              </w:rPr>
              <w:t xml:space="preserve">Раздел 1. </w:t>
            </w:r>
            <w:r w:rsidRPr="00301353">
              <w:rPr>
                <w:color w:val="auto"/>
              </w:rPr>
              <w:t xml:space="preserve">Общие сведения о значении </w:t>
            </w:r>
            <w:r>
              <w:rPr>
                <w:color w:val="auto"/>
              </w:rPr>
              <w:t xml:space="preserve">финансовой грамотности и основах бизнеса </w:t>
            </w:r>
            <w:r w:rsidRPr="00301353">
              <w:rPr>
                <w:color w:val="auto"/>
              </w:rPr>
              <w:t xml:space="preserve"> в профессиональной деятельности.</w:t>
            </w:r>
          </w:p>
        </w:tc>
        <w:tc>
          <w:tcPr>
            <w:tcW w:w="789" w:type="pct"/>
          </w:tcPr>
          <w:p w:rsidR="003A69FA" w:rsidRPr="00C5521A" w:rsidRDefault="003A69FA" w:rsidP="00174470">
            <w:pPr>
              <w:spacing w:after="0" w:line="240" w:lineRule="auto"/>
              <w:ind w:left="57" w:right="57"/>
              <w:jc w:val="center"/>
              <w:rPr>
                <w:rFonts w:ascii="Times New Roman" w:hAnsi="Times New Roman"/>
                <w:b/>
                <w:bCs/>
                <w:i/>
                <w:iCs/>
                <w:sz w:val="24"/>
                <w:szCs w:val="24"/>
              </w:rPr>
            </w:pPr>
            <w:r>
              <w:rPr>
                <w:rFonts w:ascii="Times New Roman" w:hAnsi="Times New Roman"/>
                <w:b/>
                <w:bCs/>
                <w:i/>
                <w:iCs/>
                <w:sz w:val="24"/>
                <w:szCs w:val="24"/>
              </w:rPr>
              <w:t>36</w:t>
            </w:r>
          </w:p>
        </w:tc>
        <w:tc>
          <w:tcPr>
            <w:tcW w:w="563" w:type="pct"/>
          </w:tcPr>
          <w:p w:rsidR="003A69FA" w:rsidRPr="00C5521A" w:rsidRDefault="003A69FA" w:rsidP="00174470">
            <w:pPr>
              <w:spacing w:after="0" w:line="240" w:lineRule="auto"/>
              <w:ind w:left="57" w:right="57"/>
              <w:jc w:val="center"/>
              <w:rPr>
                <w:rFonts w:ascii="Times New Roman" w:hAnsi="Times New Roman"/>
                <w:b/>
                <w:bCs/>
                <w:i/>
                <w:iCs/>
                <w:sz w:val="24"/>
                <w:szCs w:val="24"/>
              </w:rPr>
            </w:pPr>
          </w:p>
        </w:tc>
      </w:tr>
      <w:tr w:rsidR="003A69FA" w:rsidRPr="00C5521A" w:rsidTr="00174470">
        <w:trPr>
          <w:trHeight w:val="123"/>
        </w:trPr>
        <w:tc>
          <w:tcPr>
            <w:tcW w:w="888" w:type="pct"/>
            <w:vMerge w:val="restart"/>
          </w:tcPr>
          <w:p w:rsidR="003A69FA" w:rsidRPr="006D1866" w:rsidRDefault="003A69FA" w:rsidP="00174470">
            <w:pPr>
              <w:spacing w:after="0" w:line="240" w:lineRule="auto"/>
              <w:ind w:left="57" w:right="57"/>
              <w:jc w:val="center"/>
              <w:rPr>
                <w:rFonts w:ascii="Times New Roman" w:hAnsi="Times New Roman"/>
                <w:b/>
                <w:bCs/>
                <w:sz w:val="24"/>
                <w:szCs w:val="24"/>
                <w:lang w:eastAsia="en-US"/>
              </w:rPr>
            </w:pPr>
            <w:r w:rsidRPr="006D1866">
              <w:rPr>
                <w:rFonts w:ascii="Times New Roman" w:hAnsi="Times New Roman"/>
                <w:b/>
                <w:bCs/>
                <w:sz w:val="24"/>
                <w:szCs w:val="24"/>
                <w:lang w:eastAsia="en-US"/>
              </w:rPr>
              <w:t xml:space="preserve">Тема </w:t>
            </w:r>
            <w:r>
              <w:rPr>
                <w:rFonts w:ascii="Times New Roman" w:hAnsi="Times New Roman"/>
                <w:b/>
                <w:bCs/>
                <w:sz w:val="24"/>
                <w:szCs w:val="24"/>
                <w:lang w:eastAsia="en-US"/>
              </w:rPr>
              <w:t>1.</w:t>
            </w:r>
            <w:r w:rsidRPr="006D1866">
              <w:rPr>
                <w:rFonts w:ascii="Times New Roman" w:hAnsi="Times New Roman"/>
                <w:b/>
                <w:bCs/>
                <w:sz w:val="24"/>
                <w:szCs w:val="24"/>
                <w:lang w:eastAsia="en-US"/>
              </w:rPr>
              <w:t>1.</w:t>
            </w:r>
          </w:p>
          <w:p w:rsidR="003A69FA" w:rsidRPr="00C5521A" w:rsidRDefault="003A69FA" w:rsidP="00174470">
            <w:pPr>
              <w:spacing w:after="0" w:line="240" w:lineRule="auto"/>
              <w:ind w:left="57" w:right="57"/>
              <w:jc w:val="center"/>
              <w:rPr>
                <w:rFonts w:ascii="Times New Roman" w:hAnsi="Times New Roman"/>
                <w:b/>
                <w:bCs/>
                <w:sz w:val="24"/>
                <w:szCs w:val="24"/>
              </w:rPr>
            </w:pPr>
            <w:r w:rsidRPr="006D1866">
              <w:rPr>
                <w:rFonts w:ascii="Times New Roman" w:hAnsi="Times New Roman"/>
                <w:b/>
                <w:sz w:val="24"/>
                <w:szCs w:val="24"/>
              </w:rPr>
              <w:t>Личное финансовое планирование</w:t>
            </w:r>
          </w:p>
        </w:tc>
        <w:tc>
          <w:tcPr>
            <w:tcW w:w="2760" w:type="pct"/>
            <w:tcBorders>
              <w:bottom w:val="single" w:sz="4" w:space="0" w:color="auto"/>
            </w:tcBorders>
          </w:tcPr>
          <w:p w:rsidR="003A69FA" w:rsidRPr="00C5521A" w:rsidRDefault="003A69FA" w:rsidP="00174470">
            <w:pPr>
              <w:pStyle w:val="Default"/>
              <w:ind w:left="57" w:right="57"/>
              <w:jc w:val="both"/>
              <w:rPr>
                <w:b/>
                <w:bCs/>
                <w:i/>
                <w:color w:val="auto"/>
              </w:rPr>
            </w:pPr>
            <w:r w:rsidRPr="00C5521A">
              <w:rPr>
                <w:b/>
                <w:color w:val="auto"/>
              </w:rPr>
              <w:t>Дидактические единицы, содержание</w:t>
            </w:r>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b/>
                <w:i/>
                <w:iCs/>
                <w:sz w:val="24"/>
                <w:szCs w:val="24"/>
              </w:rPr>
            </w:pPr>
            <w:r>
              <w:rPr>
                <w:rFonts w:ascii="Times New Roman" w:hAnsi="Times New Roman"/>
                <w:b/>
                <w:i/>
                <w:iCs/>
                <w:sz w:val="24"/>
                <w:szCs w:val="24"/>
              </w:rPr>
              <w:t>6</w:t>
            </w:r>
          </w:p>
        </w:tc>
        <w:tc>
          <w:tcPr>
            <w:tcW w:w="563" w:type="pct"/>
            <w:tcBorders>
              <w:bottom w:val="single" w:sz="4" w:space="0" w:color="auto"/>
            </w:tcBorders>
          </w:tcPr>
          <w:p w:rsidR="003A69FA" w:rsidRPr="00C5521A" w:rsidRDefault="003A69FA" w:rsidP="00174470">
            <w:pPr>
              <w:spacing w:after="0" w:line="240" w:lineRule="auto"/>
              <w:ind w:left="57" w:right="57"/>
              <w:rPr>
                <w:rFonts w:ascii="Times New Roman" w:hAnsi="Times New Roman"/>
                <w:b/>
                <w:i/>
                <w:spacing w:val="-8"/>
                <w:sz w:val="24"/>
                <w:szCs w:val="24"/>
              </w:rPr>
            </w:pPr>
          </w:p>
        </w:tc>
      </w:tr>
      <w:tr w:rsidR="003A69FA" w:rsidRPr="00C5521A" w:rsidTr="00174470">
        <w:trPr>
          <w:trHeight w:val="818"/>
        </w:trPr>
        <w:tc>
          <w:tcPr>
            <w:tcW w:w="888" w:type="pct"/>
            <w:vMerge/>
          </w:tcPr>
          <w:p w:rsidR="003A69FA" w:rsidRPr="00C5521A" w:rsidRDefault="003A69FA" w:rsidP="00174470">
            <w:pPr>
              <w:spacing w:after="0" w:line="240" w:lineRule="auto"/>
              <w:ind w:left="57" w:right="57"/>
              <w:jc w:val="center"/>
              <w:rPr>
                <w:rFonts w:ascii="Times New Roman" w:hAnsi="Times New Roman"/>
                <w:b/>
                <w:bCs/>
                <w:sz w:val="24"/>
                <w:szCs w:val="24"/>
              </w:rPr>
            </w:pPr>
          </w:p>
        </w:tc>
        <w:tc>
          <w:tcPr>
            <w:tcW w:w="2760" w:type="pct"/>
            <w:tcBorders>
              <w:bottom w:val="single" w:sz="4" w:space="0" w:color="auto"/>
            </w:tcBorders>
          </w:tcPr>
          <w:p w:rsidR="003A69FA" w:rsidRPr="00C5521A" w:rsidRDefault="003A69FA" w:rsidP="00174470">
            <w:pPr>
              <w:pStyle w:val="Default"/>
              <w:ind w:left="57" w:right="57"/>
              <w:jc w:val="both"/>
              <w:rPr>
                <w:b/>
                <w:bCs/>
                <w:i/>
                <w:color w:val="auto"/>
              </w:rPr>
            </w:pPr>
            <w:r>
              <w:rPr>
                <w:b/>
                <w:spacing w:val="-10"/>
              </w:rPr>
              <w:t>1.</w:t>
            </w:r>
            <w:r w:rsidRPr="006D1866">
              <w:rPr>
                <w:b/>
              </w:rPr>
              <w:t xml:space="preserve"> Человеческий капитал.</w:t>
            </w:r>
            <w:r w:rsidRPr="006D1866">
              <w:t xml:space="preserve"> </w:t>
            </w:r>
            <w:proofErr w:type="gramStart"/>
            <w:r w:rsidRPr="006D1866">
              <w:t xml:space="preserve">Деньги, финансы активы, пассивы, доходы (номинальные, реальные), расходы, дефицит, </w:t>
            </w:r>
            <w:proofErr w:type="spellStart"/>
            <w:r w:rsidRPr="006D1866">
              <w:t>профицит</w:t>
            </w:r>
            <w:proofErr w:type="spellEnd"/>
            <w:r w:rsidRPr="006D1866">
              <w:t>, баланс.</w:t>
            </w:r>
            <w:proofErr w:type="gramEnd"/>
            <w:r w:rsidRPr="006D1866">
              <w:t xml:space="preserve"> Финансовые цели, финансовое планирование, горизонт планирования.</w:t>
            </w:r>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sidRPr="00C5521A">
              <w:rPr>
                <w:rFonts w:ascii="Times New Roman" w:hAnsi="Times New Roman"/>
                <w:i/>
                <w:iCs/>
                <w:sz w:val="24"/>
                <w:szCs w:val="24"/>
              </w:rPr>
              <w:t>1</w:t>
            </w:r>
          </w:p>
        </w:tc>
        <w:tc>
          <w:tcPr>
            <w:tcW w:w="563" w:type="pct"/>
            <w:vMerge w:val="restart"/>
          </w:tcPr>
          <w:p w:rsidR="003A69FA" w:rsidRDefault="003A69FA" w:rsidP="00174470">
            <w:pPr>
              <w:spacing w:after="0" w:line="240" w:lineRule="auto"/>
              <w:ind w:left="57" w:right="57"/>
              <w:rPr>
                <w:rFonts w:ascii="Times New Roman" w:hAnsi="Times New Roman"/>
                <w:spacing w:val="-8"/>
                <w:sz w:val="24"/>
                <w:szCs w:val="24"/>
              </w:rPr>
            </w:pPr>
            <w:r w:rsidRPr="00C5521A">
              <w:rPr>
                <w:rFonts w:ascii="Times New Roman" w:hAnsi="Times New Roman"/>
                <w:spacing w:val="-8"/>
                <w:sz w:val="24"/>
                <w:szCs w:val="24"/>
              </w:rPr>
              <w:t>ОК 0</w:t>
            </w:r>
            <w:r>
              <w:rPr>
                <w:rFonts w:ascii="Times New Roman" w:hAnsi="Times New Roman"/>
                <w:spacing w:val="-8"/>
                <w:sz w:val="24"/>
                <w:szCs w:val="24"/>
              </w:rPr>
              <w:t>3</w:t>
            </w:r>
            <w:r w:rsidRPr="00C5521A">
              <w:rPr>
                <w:rFonts w:ascii="Times New Roman" w:hAnsi="Times New Roman"/>
                <w:spacing w:val="-8"/>
                <w:sz w:val="24"/>
                <w:szCs w:val="24"/>
              </w:rPr>
              <w:t>.</w:t>
            </w:r>
          </w:p>
          <w:p w:rsidR="0093100D" w:rsidRDefault="0093100D" w:rsidP="00174470">
            <w:pPr>
              <w:spacing w:after="0" w:line="240" w:lineRule="auto"/>
              <w:ind w:left="57" w:right="57"/>
              <w:rPr>
                <w:rFonts w:ascii="Times New Roman" w:hAnsi="Times New Roman"/>
                <w:spacing w:val="-8"/>
                <w:sz w:val="24"/>
                <w:szCs w:val="24"/>
              </w:rPr>
            </w:pPr>
            <w:r>
              <w:rPr>
                <w:rFonts w:ascii="Times New Roman" w:hAnsi="Times New Roman"/>
                <w:spacing w:val="-8"/>
                <w:sz w:val="24"/>
                <w:szCs w:val="24"/>
              </w:rPr>
              <w:t>ЛР 10, ЛР 14</w:t>
            </w:r>
          </w:p>
          <w:p w:rsidR="003A69FA" w:rsidRPr="00C5521A" w:rsidRDefault="003A69FA" w:rsidP="00174470">
            <w:pPr>
              <w:spacing w:after="0" w:line="240" w:lineRule="auto"/>
              <w:ind w:left="57" w:right="57"/>
              <w:rPr>
                <w:rFonts w:ascii="Times New Roman" w:hAnsi="Times New Roman"/>
                <w:b/>
                <w:i/>
                <w:spacing w:val="-8"/>
                <w:sz w:val="24"/>
                <w:szCs w:val="24"/>
              </w:rPr>
            </w:pPr>
          </w:p>
        </w:tc>
      </w:tr>
      <w:tr w:rsidR="003A69FA" w:rsidRPr="00C5521A" w:rsidTr="00174470">
        <w:trPr>
          <w:trHeight w:val="966"/>
        </w:trPr>
        <w:tc>
          <w:tcPr>
            <w:tcW w:w="888" w:type="pct"/>
            <w:vMerge/>
          </w:tcPr>
          <w:p w:rsidR="003A69FA" w:rsidRPr="00C5521A" w:rsidRDefault="003A69FA" w:rsidP="00174470">
            <w:pPr>
              <w:spacing w:after="0" w:line="240" w:lineRule="auto"/>
              <w:ind w:left="57" w:right="57"/>
              <w:jc w:val="center"/>
              <w:rPr>
                <w:rFonts w:ascii="Times New Roman" w:hAnsi="Times New Roman"/>
                <w:b/>
                <w:bCs/>
                <w:sz w:val="24"/>
                <w:szCs w:val="24"/>
              </w:rPr>
            </w:pPr>
          </w:p>
        </w:tc>
        <w:tc>
          <w:tcPr>
            <w:tcW w:w="2760" w:type="pct"/>
            <w:tcBorders>
              <w:bottom w:val="single" w:sz="4" w:space="0" w:color="auto"/>
            </w:tcBorders>
          </w:tcPr>
          <w:p w:rsidR="003A69FA" w:rsidRDefault="003A69FA" w:rsidP="00174470">
            <w:pPr>
              <w:pStyle w:val="Default"/>
              <w:ind w:left="57" w:right="57"/>
              <w:jc w:val="both"/>
              <w:rPr>
                <w:b/>
                <w:spacing w:val="-10"/>
              </w:rPr>
            </w:pPr>
            <w:r>
              <w:rPr>
                <w:b/>
              </w:rPr>
              <w:t xml:space="preserve">2. </w:t>
            </w:r>
            <w:r w:rsidRPr="006D1866">
              <w:rPr>
                <w:b/>
              </w:rPr>
              <w:t>Центральный банк (Банк России) — независимый регулятор финансовой системы РФ.</w:t>
            </w:r>
            <w:r w:rsidRPr="006D1866">
              <w:t xml:space="preserve"> Способы принятия решений в условиях ограниченности ресурсов. SWOT-анализ как один из способов принятия решений.</w:t>
            </w:r>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972"/>
        </w:trPr>
        <w:tc>
          <w:tcPr>
            <w:tcW w:w="888" w:type="pct"/>
            <w:vMerge/>
          </w:tcPr>
          <w:p w:rsidR="003A69FA" w:rsidRPr="00C5521A" w:rsidRDefault="003A69FA" w:rsidP="00174470">
            <w:pPr>
              <w:spacing w:after="0" w:line="240" w:lineRule="auto"/>
              <w:ind w:left="57" w:right="57"/>
              <w:jc w:val="center"/>
              <w:rPr>
                <w:rFonts w:ascii="Times New Roman" w:hAnsi="Times New Roman"/>
                <w:b/>
                <w:bCs/>
                <w:sz w:val="24"/>
                <w:szCs w:val="24"/>
              </w:rPr>
            </w:pPr>
          </w:p>
        </w:tc>
        <w:tc>
          <w:tcPr>
            <w:tcW w:w="2760" w:type="pct"/>
            <w:tcBorders>
              <w:bottom w:val="single" w:sz="4" w:space="0" w:color="auto"/>
            </w:tcBorders>
          </w:tcPr>
          <w:p w:rsidR="003A69FA" w:rsidRPr="006D1866" w:rsidRDefault="003A69FA" w:rsidP="00174470">
            <w:pPr>
              <w:pStyle w:val="Default"/>
              <w:ind w:left="57" w:right="57"/>
              <w:jc w:val="both"/>
              <w:rPr>
                <w:b/>
              </w:rPr>
            </w:pPr>
            <w:r>
              <w:rPr>
                <w:b/>
              </w:rPr>
              <w:t xml:space="preserve">3. </w:t>
            </w:r>
            <w:r w:rsidRPr="006D1866">
              <w:rPr>
                <w:b/>
              </w:rPr>
              <w:t>Защита прав потребителей финансовых услуг.</w:t>
            </w:r>
            <w:r w:rsidRPr="006D1866">
              <w:t xml:space="preserve"> Потребитель финансовых услуг. Финансовая организация. Участник финансового рынка. Применение норм Закона «О защите прав потребителя».</w:t>
            </w:r>
          </w:p>
        </w:tc>
        <w:tc>
          <w:tcPr>
            <w:tcW w:w="789" w:type="pct"/>
            <w:tcBorders>
              <w:bottom w:val="single" w:sz="4" w:space="0" w:color="auto"/>
            </w:tcBorders>
          </w:tcPr>
          <w:p w:rsidR="003A69F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708"/>
        </w:trPr>
        <w:tc>
          <w:tcPr>
            <w:tcW w:w="888" w:type="pct"/>
            <w:vMerge/>
          </w:tcPr>
          <w:p w:rsidR="003A69FA" w:rsidRPr="00C5521A" w:rsidRDefault="003A69FA" w:rsidP="00174470">
            <w:pPr>
              <w:spacing w:after="0" w:line="240" w:lineRule="auto"/>
              <w:ind w:left="57" w:right="57"/>
              <w:jc w:val="center"/>
              <w:rPr>
                <w:rFonts w:ascii="Times New Roman" w:hAnsi="Times New Roman"/>
                <w:b/>
                <w:bCs/>
                <w:sz w:val="24"/>
                <w:szCs w:val="24"/>
              </w:rPr>
            </w:pPr>
          </w:p>
        </w:tc>
        <w:tc>
          <w:tcPr>
            <w:tcW w:w="2760" w:type="pct"/>
            <w:tcBorders>
              <w:bottom w:val="single" w:sz="4" w:space="0" w:color="auto"/>
            </w:tcBorders>
          </w:tcPr>
          <w:p w:rsidR="003A69FA" w:rsidRPr="006D1866" w:rsidRDefault="003A69FA" w:rsidP="00174470">
            <w:pPr>
              <w:pStyle w:val="Default"/>
              <w:ind w:left="57" w:right="57"/>
              <w:jc w:val="both"/>
              <w:rPr>
                <w:b/>
              </w:rPr>
            </w:pPr>
            <w:r>
              <w:rPr>
                <w:b/>
              </w:rPr>
              <w:t xml:space="preserve">4. </w:t>
            </w:r>
            <w:r w:rsidRPr="006D1866">
              <w:rPr>
                <w:b/>
              </w:rPr>
              <w:t>Домашняя бухгалтерия.</w:t>
            </w:r>
            <w:r w:rsidRPr="006D1866">
              <w:t xml:space="preserve"> Личный бюджет, семейный бюджет. Структура, способы составления и планирования личного бюджета.</w:t>
            </w:r>
          </w:p>
        </w:tc>
        <w:tc>
          <w:tcPr>
            <w:tcW w:w="789" w:type="pct"/>
            <w:tcBorders>
              <w:bottom w:val="single" w:sz="4" w:space="0" w:color="auto"/>
            </w:tcBorders>
          </w:tcPr>
          <w:p w:rsidR="003A69F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581"/>
        </w:trPr>
        <w:tc>
          <w:tcPr>
            <w:tcW w:w="888" w:type="pct"/>
            <w:vMerge/>
          </w:tcPr>
          <w:p w:rsidR="003A69FA" w:rsidRPr="00C5521A" w:rsidRDefault="003A69FA" w:rsidP="00174470">
            <w:pPr>
              <w:spacing w:after="0" w:line="240" w:lineRule="auto"/>
              <w:ind w:left="57" w:right="57"/>
              <w:jc w:val="center"/>
              <w:rPr>
                <w:rFonts w:ascii="Times New Roman" w:hAnsi="Times New Roman"/>
                <w:b/>
                <w:bCs/>
                <w:sz w:val="24"/>
                <w:szCs w:val="24"/>
              </w:rPr>
            </w:pPr>
          </w:p>
        </w:tc>
        <w:tc>
          <w:tcPr>
            <w:tcW w:w="2760" w:type="pct"/>
            <w:tcBorders>
              <w:bottom w:val="single" w:sz="4" w:space="0" w:color="auto"/>
            </w:tcBorders>
          </w:tcPr>
          <w:p w:rsidR="003A69FA" w:rsidRPr="006D1866" w:rsidRDefault="003A69FA" w:rsidP="00174470">
            <w:pPr>
              <w:pStyle w:val="Default"/>
              <w:ind w:left="57" w:right="57"/>
              <w:jc w:val="both"/>
              <w:rPr>
                <w:b/>
              </w:rPr>
            </w:pPr>
            <w:r>
              <w:rPr>
                <w:b/>
                <w:spacing w:val="-6"/>
              </w:rPr>
              <w:t xml:space="preserve">5. </w:t>
            </w:r>
            <w:r w:rsidRPr="006D1866">
              <w:rPr>
                <w:b/>
                <w:spacing w:val="-6"/>
              </w:rPr>
              <w:t>Личный финансовый план.</w:t>
            </w:r>
            <w:r w:rsidRPr="006D1866">
              <w:rPr>
                <w:spacing w:val="-6"/>
              </w:rPr>
              <w:t xml:space="preserve"> Финансовые цели, стратегия и способы их достижения.</w:t>
            </w:r>
          </w:p>
        </w:tc>
        <w:tc>
          <w:tcPr>
            <w:tcW w:w="789" w:type="pct"/>
            <w:tcBorders>
              <w:bottom w:val="single" w:sz="4" w:space="0" w:color="auto"/>
            </w:tcBorders>
          </w:tcPr>
          <w:p w:rsidR="003A69F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422"/>
        </w:trPr>
        <w:tc>
          <w:tcPr>
            <w:tcW w:w="888" w:type="pct"/>
            <w:vMerge/>
          </w:tcPr>
          <w:p w:rsidR="003A69FA" w:rsidRPr="00C5521A" w:rsidRDefault="003A69FA" w:rsidP="00174470">
            <w:pPr>
              <w:spacing w:after="0" w:line="240" w:lineRule="auto"/>
              <w:ind w:left="57" w:right="57"/>
              <w:jc w:val="center"/>
              <w:rPr>
                <w:rFonts w:ascii="Times New Roman" w:hAnsi="Times New Roman"/>
                <w:b/>
                <w:bCs/>
                <w:sz w:val="24"/>
                <w:szCs w:val="24"/>
              </w:rPr>
            </w:pPr>
          </w:p>
        </w:tc>
        <w:tc>
          <w:tcPr>
            <w:tcW w:w="2760" w:type="pct"/>
            <w:tcBorders>
              <w:bottom w:val="single" w:sz="4" w:space="0" w:color="auto"/>
            </w:tcBorders>
          </w:tcPr>
          <w:p w:rsidR="003A69FA" w:rsidRPr="00C5521A" w:rsidRDefault="003A69FA" w:rsidP="00174470">
            <w:pPr>
              <w:pStyle w:val="Default"/>
              <w:ind w:left="57" w:right="57"/>
              <w:jc w:val="both"/>
              <w:rPr>
                <w:color w:val="auto"/>
                <w:spacing w:val="-10"/>
              </w:rPr>
            </w:pPr>
            <w:r w:rsidRPr="00C5521A">
              <w:rPr>
                <w:b/>
                <w:bCs/>
                <w:color w:val="auto"/>
                <w:spacing w:val="-10"/>
              </w:rPr>
              <w:t>В том числе практических и лабораторных занятий</w:t>
            </w:r>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b/>
                <w:i/>
                <w:iCs/>
                <w:sz w:val="24"/>
                <w:szCs w:val="24"/>
              </w:rPr>
            </w:pPr>
            <w:r w:rsidRPr="00C5521A">
              <w:rPr>
                <w:rFonts w:ascii="Times New Roman" w:hAnsi="Times New Roman"/>
                <w:b/>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581"/>
        </w:trPr>
        <w:tc>
          <w:tcPr>
            <w:tcW w:w="888" w:type="pct"/>
            <w:vMerge/>
          </w:tcPr>
          <w:p w:rsidR="003A69FA" w:rsidRPr="00C5521A" w:rsidRDefault="003A69FA" w:rsidP="00174470">
            <w:pPr>
              <w:spacing w:after="0" w:line="240" w:lineRule="auto"/>
              <w:ind w:left="57" w:right="57"/>
              <w:jc w:val="center"/>
              <w:rPr>
                <w:rFonts w:ascii="Times New Roman" w:hAnsi="Times New Roman"/>
                <w:b/>
                <w:bCs/>
                <w:sz w:val="24"/>
                <w:szCs w:val="24"/>
              </w:rPr>
            </w:pPr>
          </w:p>
        </w:tc>
        <w:tc>
          <w:tcPr>
            <w:tcW w:w="2760" w:type="pct"/>
            <w:tcBorders>
              <w:bottom w:val="single" w:sz="4" w:space="0" w:color="auto"/>
            </w:tcBorders>
          </w:tcPr>
          <w:p w:rsidR="003A69FA" w:rsidRPr="006D1866" w:rsidRDefault="003A69FA" w:rsidP="00174470">
            <w:pPr>
              <w:pStyle w:val="Default"/>
              <w:ind w:left="57" w:right="57"/>
              <w:jc w:val="both"/>
              <w:rPr>
                <w:b/>
              </w:rPr>
            </w:pPr>
            <w:r>
              <w:rPr>
                <w:b/>
                <w:iCs/>
                <w:spacing w:val="6"/>
              </w:rPr>
              <w:t xml:space="preserve">6. </w:t>
            </w:r>
            <w:r w:rsidRPr="006D1866">
              <w:rPr>
                <w:b/>
                <w:iCs/>
                <w:spacing w:val="6"/>
              </w:rPr>
              <w:t>Практическая работа</w:t>
            </w:r>
            <w:r w:rsidRPr="006D1866">
              <w:rPr>
                <w:iCs/>
                <w:spacing w:val="6"/>
              </w:rPr>
              <w:t xml:space="preserve"> </w:t>
            </w:r>
            <w:r w:rsidRPr="006D1866">
              <w:rPr>
                <w:b/>
                <w:iCs/>
                <w:spacing w:val="6"/>
              </w:rPr>
              <w:t>№ 1</w:t>
            </w:r>
            <w:r w:rsidRPr="006D1866">
              <w:rPr>
                <w:iCs/>
                <w:spacing w:val="6"/>
              </w:rPr>
              <w:t xml:space="preserve"> «</w:t>
            </w:r>
            <w:r w:rsidRPr="006D1866">
              <w:t>Составление текущего и перспективного личного (семейного) бюджета, оценка его баланса».</w:t>
            </w:r>
          </w:p>
        </w:tc>
        <w:tc>
          <w:tcPr>
            <w:tcW w:w="789" w:type="pct"/>
            <w:tcBorders>
              <w:bottom w:val="single" w:sz="4" w:space="0" w:color="auto"/>
            </w:tcBorders>
          </w:tcPr>
          <w:p w:rsidR="003A69F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Borders>
              <w:bottom w:val="single" w:sz="4" w:space="0" w:color="auto"/>
            </w:tcBorders>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271"/>
        </w:trPr>
        <w:tc>
          <w:tcPr>
            <w:tcW w:w="888" w:type="pct"/>
            <w:vMerge w:val="restart"/>
          </w:tcPr>
          <w:p w:rsidR="003A69FA" w:rsidRPr="00A213B5"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bCs/>
                <w:sz w:val="24"/>
                <w:szCs w:val="24"/>
                <w:lang w:eastAsia="en-US"/>
              </w:rPr>
            </w:pPr>
            <w:r w:rsidRPr="00A213B5">
              <w:rPr>
                <w:rFonts w:ascii="Times New Roman" w:hAnsi="Times New Roman"/>
                <w:b/>
                <w:bCs/>
                <w:sz w:val="24"/>
                <w:szCs w:val="24"/>
                <w:lang w:eastAsia="en-US"/>
              </w:rPr>
              <w:t xml:space="preserve">Тема </w:t>
            </w:r>
            <w:r>
              <w:rPr>
                <w:rFonts w:ascii="Times New Roman" w:hAnsi="Times New Roman"/>
                <w:b/>
                <w:bCs/>
                <w:sz w:val="24"/>
                <w:szCs w:val="24"/>
                <w:lang w:eastAsia="en-US"/>
              </w:rPr>
              <w:t>1.</w:t>
            </w:r>
            <w:r w:rsidRPr="00A213B5">
              <w:rPr>
                <w:rFonts w:ascii="Times New Roman" w:hAnsi="Times New Roman"/>
                <w:b/>
                <w:bCs/>
                <w:sz w:val="24"/>
                <w:szCs w:val="24"/>
                <w:lang w:eastAsia="en-US"/>
              </w:rPr>
              <w:t>2.</w:t>
            </w:r>
          </w:p>
          <w:p w:rsidR="003A69FA" w:rsidRPr="00C5521A" w:rsidRDefault="003A69FA" w:rsidP="00174470">
            <w:pPr>
              <w:spacing w:after="0" w:line="240" w:lineRule="auto"/>
              <w:ind w:left="57" w:right="57"/>
              <w:jc w:val="center"/>
              <w:rPr>
                <w:rFonts w:ascii="Times New Roman" w:hAnsi="Times New Roman"/>
                <w:b/>
                <w:bCs/>
                <w:sz w:val="24"/>
                <w:szCs w:val="24"/>
              </w:rPr>
            </w:pPr>
            <w:r w:rsidRPr="00A213B5">
              <w:rPr>
                <w:rFonts w:ascii="Times New Roman" w:hAnsi="Times New Roman"/>
                <w:b/>
                <w:sz w:val="24"/>
                <w:szCs w:val="24"/>
              </w:rPr>
              <w:t>Депозит</w:t>
            </w:r>
            <w:r w:rsidRPr="00C5521A">
              <w:rPr>
                <w:rFonts w:ascii="Times New Roman" w:hAnsi="Times New Roman"/>
                <w:b/>
                <w:sz w:val="24"/>
                <w:szCs w:val="24"/>
              </w:rPr>
              <w:t>.</w:t>
            </w:r>
          </w:p>
        </w:tc>
        <w:tc>
          <w:tcPr>
            <w:tcW w:w="2760" w:type="pct"/>
            <w:tcBorders>
              <w:bottom w:val="single" w:sz="4" w:space="0" w:color="auto"/>
            </w:tcBorders>
          </w:tcPr>
          <w:p w:rsidR="003A69FA" w:rsidRPr="00C5521A" w:rsidRDefault="003A69FA" w:rsidP="00174470">
            <w:pPr>
              <w:pStyle w:val="Default"/>
              <w:ind w:left="57" w:right="57"/>
              <w:jc w:val="both"/>
              <w:rPr>
                <w:b/>
                <w:color w:val="auto"/>
                <w:spacing w:val="-6"/>
              </w:rPr>
            </w:pPr>
            <w:r w:rsidRPr="00C5521A">
              <w:rPr>
                <w:b/>
                <w:color w:val="auto"/>
              </w:rPr>
              <w:t>Дидактические единицы, содержание</w:t>
            </w:r>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b/>
                <w:i/>
                <w:iCs/>
                <w:sz w:val="24"/>
                <w:szCs w:val="24"/>
              </w:rPr>
            </w:pPr>
            <w:r>
              <w:rPr>
                <w:rFonts w:ascii="Times New Roman" w:hAnsi="Times New Roman"/>
                <w:b/>
                <w:i/>
                <w:iCs/>
                <w:sz w:val="24"/>
                <w:szCs w:val="24"/>
              </w:rPr>
              <w:t>3</w:t>
            </w:r>
          </w:p>
        </w:tc>
        <w:tc>
          <w:tcPr>
            <w:tcW w:w="563" w:type="pct"/>
            <w:tcBorders>
              <w:bottom w:val="single" w:sz="4" w:space="0" w:color="auto"/>
            </w:tcBorders>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1243"/>
        </w:trPr>
        <w:tc>
          <w:tcPr>
            <w:tcW w:w="888" w:type="pct"/>
            <w:vMerge/>
          </w:tcPr>
          <w:p w:rsidR="003A69FA" w:rsidRPr="00C5521A" w:rsidRDefault="003A69FA" w:rsidP="00174470">
            <w:pPr>
              <w:spacing w:after="0" w:line="240" w:lineRule="auto"/>
              <w:ind w:left="57" w:right="57"/>
              <w:jc w:val="center"/>
              <w:rPr>
                <w:rFonts w:ascii="Times New Roman" w:hAnsi="Times New Roman"/>
                <w:b/>
                <w:bCs/>
                <w:sz w:val="24"/>
                <w:szCs w:val="24"/>
              </w:rPr>
            </w:pPr>
          </w:p>
        </w:tc>
        <w:tc>
          <w:tcPr>
            <w:tcW w:w="2760" w:type="pct"/>
            <w:tcBorders>
              <w:bottom w:val="single" w:sz="4" w:space="0" w:color="auto"/>
            </w:tcBorders>
          </w:tcPr>
          <w:p w:rsidR="003A69FA" w:rsidRPr="00C5521A" w:rsidRDefault="003A69FA" w:rsidP="00174470">
            <w:pPr>
              <w:pStyle w:val="Default"/>
              <w:ind w:left="57" w:right="57"/>
              <w:jc w:val="both"/>
              <w:rPr>
                <w:color w:val="auto"/>
              </w:rPr>
            </w:pPr>
            <w:r>
              <w:rPr>
                <w:b/>
              </w:rPr>
              <w:t xml:space="preserve">1. </w:t>
            </w:r>
            <w:r w:rsidRPr="00A213B5">
              <w:rPr>
                <w:b/>
                <w:spacing w:val="-6"/>
              </w:rPr>
              <w:t>Банк и банковские депозиты. Влияние инфляции на стоимость активов.</w:t>
            </w:r>
            <w:r w:rsidRPr="00A213B5">
              <w:rPr>
                <w:spacing w:val="-6"/>
              </w:rPr>
              <w:t xml:space="preserve"> Сбережения, инфляция, индекс потребительских цен как способ измерения инфляции.</w:t>
            </w:r>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sidRPr="00C5521A">
              <w:rPr>
                <w:rFonts w:ascii="Times New Roman" w:hAnsi="Times New Roman"/>
                <w:i/>
                <w:iCs/>
                <w:sz w:val="24"/>
                <w:szCs w:val="24"/>
              </w:rPr>
              <w:t>1</w:t>
            </w:r>
          </w:p>
        </w:tc>
        <w:tc>
          <w:tcPr>
            <w:tcW w:w="563" w:type="pct"/>
            <w:vMerge w:val="restart"/>
          </w:tcPr>
          <w:p w:rsidR="003A69FA" w:rsidRDefault="003A69FA" w:rsidP="00174470">
            <w:pPr>
              <w:spacing w:after="0" w:line="240" w:lineRule="auto"/>
              <w:ind w:left="57" w:right="57"/>
              <w:rPr>
                <w:rFonts w:ascii="Times New Roman" w:hAnsi="Times New Roman"/>
                <w:spacing w:val="-8"/>
                <w:sz w:val="24"/>
                <w:szCs w:val="24"/>
              </w:rPr>
            </w:pPr>
            <w:r w:rsidRPr="00C5521A">
              <w:rPr>
                <w:rFonts w:ascii="Times New Roman" w:hAnsi="Times New Roman"/>
                <w:spacing w:val="-8"/>
                <w:sz w:val="24"/>
                <w:szCs w:val="24"/>
              </w:rPr>
              <w:t>ОК 0</w:t>
            </w:r>
            <w:r>
              <w:rPr>
                <w:rFonts w:ascii="Times New Roman" w:hAnsi="Times New Roman"/>
                <w:spacing w:val="-8"/>
                <w:sz w:val="24"/>
                <w:szCs w:val="24"/>
              </w:rPr>
              <w:t>3</w:t>
            </w:r>
            <w:r w:rsidRPr="00C5521A">
              <w:rPr>
                <w:rFonts w:ascii="Times New Roman" w:hAnsi="Times New Roman"/>
                <w:spacing w:val="-8"/>
                <w:sz w:val="24"/>
                <w:szCs w:val="24"/>
              </w:rPr>
              <w:t>.</w:t>
            </w:r>
            <w:r>
              <w:rPr>
                <w:rFonts w:ascii="Times New Roman" w:hAnsi="Times New Roman"/>
                <w:spacing w:val="-8"/>
                <w:sz w:val="24"/>
                <w:szCs w:val="24"/>
              </w:rPr>
              <w:t>,</w:t>
            </w:r>
            <w:r w:rsidR="0093100D">
              <w:rPr>
                <w:rFonts w:ascii="Times New Roman" w:hAnsi="Times New Roman"/>
                <w:spacing w:val="-8"/>
                <w:sz w:val="24"/>
                <w:szCs w:val="24"/>
              </w:rPr>
              <w:t xml:space="preserve"> ЛР 10, ЛР 14</w:t>
            </w:r>
          </w:p>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852"/>
        </w:trPr>
        <w:tc>
          <w:tcPr>
            <w:tcW w:w="888" w:type="pct"/>
            <w:vMerge/>
          </w:tcPr>
          <w:p w:rsidR="003A69FA" w:rsidRPr="00C5521A" w:rsidRDefault="003A69FA" w:rsidP="00174470">
            <w:pPr>
              <w:spacing w:after="0" w:line="240" w:lineRule="auto"/>
              <w:ind w:left="57" w:right="57"/>
              <w:jc w:val="center"/>
              <w:rPr>
                <w:rFonts w:ascii="Times New Roman" w:hAnsi="Times New Roman"/>
                <w:b/>
                <w:bCs/>
                <w:sz w:val="24"/>
                <w:szCs w:val="24"/>
              </w:rPr>
            </w:pPr>
          </w:p>
        </w:tc>
        <w:tc>
          <w:tcPr>
            <w:tcW w:w="2760" w:type="pct"/>
            <w:tcBorders>
              <w:bottom w:val="single" w:sz="4" w:space="0" w:color="auto"/>
            </w:tcBorders>
          </w:tcPr>
          <w:p w:rsidR="003A69FA" w:rsidRDefault="003A69FA" w:rsidP="00174470">
            <w:pPr>
              <w:pStyle w:val="Default"/>
              <w:ind w:left="57" w:right="57"/>
              <w:jc w:val="both"/>
              <w:rPr>
                <w:b/>
              </w:rPr>
            </w:pPr>
            <w:r>
              <w:rPr>
                <w:b/>
              </w:rPr>
              <w:t xml:space="preserve">2. </w:t>
            </w:r>
            <w:r w:rsidRPr="00A213B5">
              <w:rPr>
                <w:b/>
              </w:rPr>
              <w:t>Сбор и анализ информации о банке и банковских продуктах.</w:t>
            </w:r>
            <w:r w:rsidRPr="00A213B5">
              <w:t xml:space="preserve"> Банк, банковский счет, вкладчик, депозит, номинальная и реальная процентная ставка по депозиту.</w:t>
            </w:r>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1243"/>
        </w:trPr>
        <w:tc>
          <w:tcPr>
            <w:tcW w:w="888" w:type="pct"/>
            <w:vMerge/>
          </w:tcPr>
          <w:p w:rsidR="003A69FA" w:rsidRPr="00C5521A" w:rsidRDefault="003A69FA" w:rsidP="00174470">
            <w:pPr>
              <w:spacing w:after="0" w:line="240" w:lineRule="auto"/>
              <w:ind w:left="57" w:right="57"/>
              <w:jc w:val="center"/>
              <w:rPr>
                <w:rFonts w:ascii="Times New Roman" w:hAnsi="Times New Roman"/>
                <w:b/>
                <w:bCs/>
                <w:sz w:val="24"/>
                <w:szCs w:val="24"/>
              </w:rPr>
            </w:pPr>
          </w:p>
        </w:tc>
        <w:tc>
          <w:tcPr>
            <w:tcW w:w="2760" w:type="pct"/>
            <w:tcBorders>
              <w:bottom w:val="single" w:sz="4" w:space="0" w:color="auto"/>
            </w:tcBorders>
          </w:tcPr>
          <w:p w:rsidR="003A69FA" w:rsidRDefault="003A69FA" w:rsidP="00174470">
            <w:pPr>
              <w:pStyle w:val="Default"/>
              <w:ind w:left="57" w:right="57"/>
              <w:jc w:val="both"/>
              <w:rPr>
                <w:b/>
              </w:rPr>
            </w:pPr>
            <w:r>
              <w:rPr>
                <w:b/>
                <w:spacing w:val="-6"/>
              </w:rPr>
              <w:t xml:space="preserve">3. </w:t>
            </w:r>
            <w:r w:rsidRPr="00A213B5">
              <w:rPr>
                <w:b/>
                <w:spacing w:val="-6"/>
              </w:rPr>
              <w:t xml:space="preserve">Заключение договора с банком. Управление рисками по депозиту. </w:t>
            </w:r>
            <w:r w:rsidRPr="00A213B5">
              <w:rPr>
                <w:spacing w:val="-6"/>
              </w:rPr>
              <w:t xml:space="preserve">Чтение банковского договора. </w:t>
            </w:r>
            <w:proofErr w:type="gramStart"/>
            <w:r w:rsidRPr="00A213B5">
              <w:rPr>
                <w:spacing w:val="-6"/>
              </w:rPr>
              <w:t>Депозитный договор, простой процентный рост, процентный рост с капитализацией, банковская карта (дебетовая, кредитная), банкомат, заемщик, финансовые риски, ликвидность.</w:t>
            </w:r>
            <w:proofErr w:type="gramEnd"/>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Borders>
              <w:bottom w:val="single" w:sz="4" w:space="0" w:color="auto"/>
            </w:tcBorders>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241"/>
        </w:trPr>
        <w:tc>
          <w:tcPr>
            <w:tcW w:w="888" w:type="pct"/>
            <w:vMerge w:val="restart"/>
          </w:tcPr>
          <w:p w:rsidR="003A69FA" w:rsidRPr="00A213B5"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bCs/>
                <w:sz w:val="24"/>
                <w:szCs w:val="24"/>
                <w:lang w:eastAsia="en-US"/>
              </w:rPr>
            </w:pPr>
            <w:r w:rsidRPr="00A213B5">
              <w:rPr>
                <w:rFonts w:ascii="Times New Roman" w:hAnsi="Times New Roman"/>
                <w:b/>
                <w:bCs/>
                <w:sz w:val="24"/>
                <w:szCs w:val="24"/>
                <w:lang w:eastAsia="en-US"/>
              </w:rPr>
              <w:t xml:space="preserve">Тема </w:t>
            </w:r>
            <w:r>
              <w:rPr>
                <w:rFonts w:ascii="Times New Roman" w:hAnsi="Times New Roman"/>
                <w:b/>
                <w:bCs/>
                <w:sz w:val="24"/>
                <w:szCs w:val="24"/>
                <w:lang w:eastAsia="en-US"/>
              </w:rPr>
              <w:t>1.</w:t>
            </w:r>
            <w:r w:rsidRPr="00A213B5">
              <w:rPr>
                <w:rFonts w:ascii="Times New Roman" w:hAnsi="Times New Roman"/>
                <w:b/>
                <w:bCs/>
                <w:sz w:val="24"/>
                <w:szCs w:val="24"/>
                <w:lang w:eastAsia="en-US"/>
              </w:rPr>
              <w:t>3.</w:t>
            </w:r>
          </w:p>
          <w:p w:rsidR="003A69FA" w:rsidRPr="00C5521A" w:rsidRDefault="003A69FA" w:rsidP="00174470">
            <w:pPr>
              <w:pStyle w:val="Default"/>
              <w:ind w:left="57" w:right="57"/>
              <w:jc w:val="center"/>
              <w:rPr>
                <w:b/>
                <w:bCs/>
                <w:color w:val="auto"/>
              </w:rPr>
            </w:pPr>
            <w:r w:rsidRPr="00A213B5">
              <w:rPr>
                <w:b/>
              </w:rPr>
              <w:t>Кредит</w:t>
            </w:r>
            <w:r w:rsidRPr="00C5521A">
              <w:rPr>
                <w:b/>
                <w:color w:val="auto"/>
                <w:spacing w:val="-8"/>
              </w:rPr>
              <w:t>.</w:t>
            </w:r>
          </w:p>
        </w:tc>
        <w:tc>
          <w:tcPr>
            <w:tcW w:w="2760" w:type="pct"/>
            <w:tcBorders>
              <w:bottom w:val="single" w:sz="4" w:space="0" w:color="auto"/>
            </w:tcBorders>
          </w:tcPr>
          <w:p w:rsidR="003A69FA" w:rsidRPr="00C5521A" w:rsidRDefault="003A69FA" w:rsidP="00174470">
            <w:pPr>
              <w:pStyle w:val="Default"/>
              <w:ind w:left="57" w:right="57"/>
              <w:jc w:val="both"/>
              <w:rPr>
                <w:b/>
                <w:color w:val="auto"/>
              </w:rPr>
            </w:pPr>
            <w:r w:rsidRPr="00C5521A">
              <w:rPr>
                <w:b/>
                <w:color w:val="auto"/>
              </w:rPr>
              <w:t>Дидактические единицы, содержание</w:t>
            </w:r>
          </w:p>
        </w:tc>
        <w:tc>
          <w:tcPr>
            <w:tcW w:w="789" w:type="pct"/>
            <w:tcBorders>
              <w:bottom w:val="single" w:sz="4" w:space="0" w:color="auto"/>
            </w:tcBorders>
          </w:tcPr>
          <w:p w:rsidR="003A69FA" w:rsidRPr="00C5521A" w:rsidRDefault="003A69FA" w:rsidP="00174470">
            <w:pPr>
              <w:pStyle w:val="Default"/>
              <w:ind w:left="57" w:right="57"/>
              <w:jc w:val="center"/>
              <w:rPr>
                <w:b/>
                <w:color w:val="auto"/>
              </w:rPr>
            </w:pPr>
            <w:r>
              <w:rPr>
                <w:b/>
                <w:i/>
                <w:iCs/>
                <w:color w:val="auto"/>
              </w:rPr>
              <w:t>6</w:t>
            </w:r>
          </w:p>
        </w:tc>
        <w:tc>
          <w:tcPr>
            <w:tcW w:w="563" w:type="pct"/>
            <w:tcBorders>
              <w:bottom w:val="single" w:sz="4" w:space="0" w:color="auto"/>
            </w:tcBorders>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134"/>
        </w:trPr>
        <w:tc>
          <w:tcPr>
            <w:tcW w:w="888" w:type="pct"/>
            <w:vMerge/>
          </w:tcPr>
          <w:p w:rsidR="003A69FA" w:rsidRPr="00C5521A" w:rsidRDefault="003A69FA" w:rsidP="00174470">
            <w:pPr>
              <w:pStyle w:val="Default"/>
              <w:ind w:left="57" w:right="57"/>
              <w:jc w:val="center"/>
              <w:rPr>
                <w:b/>
                <w:bCs/>
                <w:color w:val="auto"/>
              </w:rPr>
            </w:pPr>
          </w:p>
        </w:tc>
        <w:tc>
          <w:tcPr>
            <w:tcW w:w="2760" w:type="pct"/>
            <w:tcBorders>
              <w:bottom w:val="single" w:sz="4" w:space="0" w:color="auto"/>
            </w:tcBorders>
          </w:tcPr>
          <w:p w:rsidR="003A69FA" w:rsidRPr="00C5521A" w:rsidRDefault="003A69FA" w:rsidP="00174470">
            <w:pPr>
              <w:pStyle w:val="Default"/>
              <w:ind w:left="57" w:right="57"/>
              <w:jc w:val="both"/>
              <w:rPr>
                <w:b/>
                <w:color w:val="auto"/>
              </w:rPr>
            </w:pPr>
            <w:r w:rsidRPr="00F4201A">
              <w:rPr>
                <w:b/>
                <w:color w:val="auto"/>
              </w:rPr>
              <w:t>1</w:t>
            </w:r>
            <w:r>
              <w:rPr>
                <w:color w:val="auto"/>
              </w:rPr>
              <w:t xml:space="preserve">. </w:t>
            </w:r>
            <w:r w:rsidRPr="00A213B5">
              <w:rPr>
                <w:b/>
                <w:spacing w:val="-16"/>
              </w:rPr>
              <w:t>Кредиты, виды банковских кредитов для физических лиц.</w:t>
            </w:r>
            <w:r w:rsidRPr="00A213B5">
              <w:rPr>
                <w:spacing w:val="-16"/>
              </w:rPr>
              <w:t xml:space="preserve"> Банковский кредит, заемщик, виды кредита. Принципы кредитования (платность, срочность, возвратность). Банковская карта (дебетовая, кредитная).</w:t>
            </w:r>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val="restart"/>
          </w:tcPr>
          <w:p w:rsidR="003A69FA" w:rsidRDefault="003A69FA" w:rsidP="00174470">
            <w:pPr>
              <w:spacing w:after="0" w:line="240" w:lineRule="auto"/>
              <w:ind w:left="57" w:right="57"/>
              <w:rPr>
                <w:rFonts w:ascii="Times New Roman" w:hAnsi="Times New Roman"/>
                <w:spacing w:val="-8"/>
                <w:sz w:val="24"/>
                <w:szCs w:val="24"/>
              </w:rPr>
            </w:pPr>
            <w:r w:rsidRPr="00C5521A">
              <w:rPr>
                <w:rFonts w:ascii="Times New Roman" w:hAnsi="Times New Roman"/>
                <w:spacing w:val="-8"/>
                <w:sz w:val="24"/>
                <w:szCs w:val="24"/>
              </w:rPr>
              <w:t>ОК 0</w:t>
            </w:r>
            <w:r>
              <w:rPr>
                <w:rFonts w:ascii="Times New Roman" w:hAnsi="Times New Roman"/>
                <w:spacing w:val="-8"/>
                <w:sz w:val="24"/>
                <w:szCs w:val="24"/>
              </w:rPr>
              <w:t>3</w:t>
            </w:r>
            <w:r w:rsidRPr="00C5521A">
              <w:rPr>
                <w:rFonts w:ascii="Times New Roman" w:hAnsi="Times New Roman"/>
                <w:spacing w:val="-8"/>
                <w:sz w:val="24"/>
                <w:szCs w:val="24"/>
              </w:rPr>
              <w:t>.</w:t>
            </w:r>
            <w:r>
              <w:rPr>
                <w:rFonts w:ascii="Times New Roman" w:hAnsi="Times New Roman"/>
                <w:spacing w:val="-8"/>
                <w:sz w:val="24"/>
                <w:szCs w:val="24"/>
              </w:rPr>
              <w:t>,</w:t>
            </w:r>
            <w:r w:rsidR="0093100D">
              <w:rPr>
                <w:rFonts w:ascii="Times New Roman" w:hAnsi="Times New Roman"/>
                <w:spacing w:val="-8"/>
                <w:sz w:val="24"/>
                <w:szCs w:val="24"/>
              </w:rPr>
              <w:t xml:space="preserve"> ЛР 10, ЛР 14</w:t>
            </w:r>
          </w:p>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134"/>
        </w:trPr>
        <w:tc>
          <w:tcPr>
            <w:tcW w:w="888" w:type="pct"/>
            <w:vMerge/>
          </w:tcPr>
          <w:p w:rsidR="003A69FA" w:rsidRPr="00C5521A" w:rsidRDefault="003A69FA" w:rsidP="00174470">
            <w:pPr>
              <w:pStyle w:val="Default"/>
              <w:ind w:left="57" w:right="57"/>
              <w:jc w:val="center"/>
              <w:rPr>
                <w:b/>
                <w:bCs/>
                <w:color w:val="auto"/>
              </w:rPr>
            </w:pPr>
          </w:p>
        </w:tc>
        <w:tc>
          <w:tcPr>
            <w:tcW w:w="2760" w:type="pct"/>
            <w:tcBorders>
              <w:bottom w:val="single" w:sz="4" w:space="0" w:color="auto"/>
            </w:tcBorders>
          </w:tcPr>
          <w:p w:rsidR="003A69FA" w:rsidRPr="00F4201A" w:rsidRDefault="003A69FA" w:rsidP="00174470">
            <w:pPr>
              <w:pStyle w:val="Default"/>
              <w:ind w:left="57" w:right="57"/>
              <w:jc w:val="both"/>
              <w:rPr>
                <w:b/>
                <w:color w:val="auto"/>
              </w:rPr>
            </w:pPr>
            <w:r>
              <w:rPr>
                <w:b/>
                <w:color w:val="auto"/>
              </w:rPr>
              <w:t>2</w:t>
            </w:r>
            <w:r>
              <w:rPr>
                <w:color w:val="auto"/>
              </w:rPr>
              <w:t xml:space="preserve">. </w:t>
            </w:r>
            <w:r w:rsidRPr="00A213B5">
              <w:rPr>
                <w:b/>
              </w:rPr>
              <w:t>Плата за кредит. Сбор и анализ информации о кредитных продуктах.</w:t>
            </w:r>
            <w:r w:rsidRPr="00A213B5">
              <w:t xml:space="preserve"> Плата за кредит. Номинальная процентная ставка по кредиту, полная стоимость кредита (ПСК), виды кредитов по целевому назначению (потребительский кредит, ипотечный кредит), схемы погашения кредитов (дифференцированные и </w:t>
            </w:r>
            <w:proofErr w:type="spellStart"/>
            <w:r w:rsidRPr="00A213B5">
              <w:t>аннуитетные</w:t>
            </w:r>
            <w:proofErr w:type="spellEnd"/>
            <w:r w:rsidRPr="00A213B5">
              <w:t xml:space="preserve"> платежи).</w:t>
            </w:r>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134"/>
        </w:trPr>
        <w:tc>
          <w:tcPr>
            <w:tcW w:w="888" w:type="pct"/>
            <w:vMerge/>
          </w:tcPr>
          <w:p w:rsidR="003A69FA" w:rsidRPr="00C5521A" w:rsidRDefault="003A69FA" w:rsidP="00174470">
            <w:pPr>
              <w:pStyle w:val="Default"/>
              <w:ind w:left="57" w:right="57"/>
              <w:jc w:val="center"/>
              <w:rPr>
                <w:b/>
                <w:bCs/>
                <w:color w:val="auto"/>
              </w:rPr>
            </w:pPr>
          </w:p>
        </w:tc>
        <w:tc>
          <w:tcPr>
            <w:tcW w:w="2760" w:type="pct"/>
            <w:tcBorders>
              <w:bottom w:val="single" w:sz="4" w:space="0" w:color="auto"/>
            </w:tcBorders>
          </w:tcPr>
          <w:p w:rsidR="003A69FA" w:rsidRPr="00F4201A" w:rsidRDefault="003A69FA" w:rsidP="00174470">
            <w:pPr>
              <w:pStyle w:val="Default"/>
              <w:ind w:left="57" w:right="57"/>
              <w:jc w:val="both"/>
              <w:rPr>
                <w:b/>
                <w:color w:val="auto"/>
              </w:rPr>
            </w:pPr>
            <w:r>
              <w:rPr>
                <w:b/>
                <w:color w:val="auto"/>
              </w:rPr>
              <w:t xml:space="preserve">3. </w:t>
            </w:r>
            <w:r w:rsidRPr="00A213B5">
              <w:rPr>
                <w:b/>
              </w:rPr>
              <w:t xml:space="preserve">Стоимость кредита. </w:t>
            </w:r>
            <w:proofErr w:type="spellStart"/>
            <w:r w:rsidRPr="00A213B5">
              <w:rPr>
                <w:b/>
              </w:rPr>
              <w:t>Коллекторские</w:t>
            </w:r>
            <w:proofErr w:type="spellEnd"/>
            <w:r w:rsidRPr="00A213B5">
              <w:rPr>
                <w:b/>
              </w:rPr>
              <w:t xml:space="preserve"> агентства, их права и обязанности.</w:t>
            </w:r>
            <w:r w:rsidRPr="00A213B5">
              <w:t xml:space="preserve"> Уменьшение стоимость кредита. Чтение и анализ кредитного договора. Кредитная история. Финансовые риски заемщика, защита прав заемщика, </w:t>
            </w:r>
            <w:proofErr w:type="spellStart"/>
            <w:r w:rsidRPr="00A213B5">
              <w:t>микрофинансовые</w:t>
            </w:r>
            <w:proofErr w:type="spellEnd"/>
            <w:r w:rsidRPr="00A213B5">
              <w:t xml:space="preserve"> организации, кредитная история, коллекторы, бюро кредитных историй, минимальный платеж по кредиту.</w:t>
            </w:r>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134"/>
        </w:trPr>
        <w:tc>
          <w:tcPr>
            <w:tcW w:w="888" w:type="pct"/>
            <w:vMerge/>
          </w:tcPr>
          <w:p w:rsidR="003A69FA" w:rsidRPr="00C5521A" w:rsidRDefault="003A69FA" w:rsidP="00174470">
            <w:pPr>
              <w:pStyle w:val="Default"/>
              <w:ind w:left="57" w:right="57"/>
              <w:jc w:val="center"/>
              <w:rPr>
                <w:b/>
                <w:bCs/>
                <w:color w:val="auto"/>
              </w:rPr>
            </w:pPr>
          </w:p>
        </w:tc>
        <w:tc>
          <w:tcPr>
            <w:tcW w:w="2760" w:type="pct"/>
            <w:tcBorders>
              <w:bottom w:val="single" w:sz="4" w:space="0" w:color="auto"/>
            </w:tcBorders>
          </w:tcPr>
          <w:p w:rsidR="003A69FA" w:rsidRPr="00F4201A" w:rsidRDefault="003A69FA" w:rsidP="00174470">
            <w:pPr>
              <w:pStyle w:val="Default"/>
              <w:ind w:left="57" w:right="57"/>
              <w:jc w:val="both"/>
              <w:rPr>
                <w:b/>
                <w:color w:val="auto"/>
              </w:rPr>
            </w:pPr>
            <w:r>
              <w:rPr>
                <w:b/>
                <w:color w:val="auto"/>
              </w:rPr>
              <w:t xml:space="preserve">4. </w:t>
            </w:r>
            <w:r w:rsidRPr="00A213B5">
              <w:rPr>
                <w:b/>
                <w:spacing w:val="-6"/>
              </w:rPr>
              <w:t>Кредит как часть личного финансового плана.</w:t>
            </w:r>
            <w:r w:rsidRPr="00A213B5">
              <w:rPr>
                <w:spacing w:val="-6"/>
              </w:rPr>
              <w:t xml:space="preserve"> Типичные ошибки при использовании кредита</w:t>
            </w:r>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239"/>
        </w:trPr>
        <w:tc>
          <w:tcPr>
            <w:tcW w:w="888" w:type="pct"/>
            <w:vMerge/>
          </w:tcPr>
          <w:p w:rsidR="003A69FA" w:rsidRPr="00C5521A" w:rsidRDefault="003A69FA" w:rsidP="00174470">
            <w:pPr>
              <w:pStyle w:val="Default"/>
              <w:ind w:left="57" w:right="57"/>
              <w:jc w:val="center"/>
              <w:rPr>
                <w:b/>
                <w:bCs/>
                <w:color w:val="auto"/>
              </w:rPr>
            </w:pPr>
          </w:p>
        </w:tc>
        <w:tc>
          <w:tcPr>
            <w:tcW w:w="2760" w:type="pct"/>
            <w:tcBorders>
              <w:bottom w:val="single" w:sz="4" w:space="0" w:color="auto"/>
            </w:tcBorders>
          </w:tcPr>
          <w:p w:rsidR="003A69FA" w:rsidRPr="00C5521A" w:rsidRDefault="003A69FA" w:rsidP="00174470">
            <w:pPr>
              <w:pStyle w:val="Default"/>
              <w:ind w:left="57" w:right="57"/>
              <w:jc w:val="both"/>
              <w:rPr>
                <w:color w:val="auto"/>
                <w:spacing w:val="-10"/>
              </w:rPr>
            </w:pPr>
            <w:r w:rsidRPr="00C5521A">
              <w:rPr>
                <w:b/>
                <w:bCs/>
                <w:color w:val="auto"/>
                <w:spacing w:val="-10"/>
              </w:rPr>
              <w:t>В том числе практических и лабораторных занятий</w:t>
            </w:r>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b/>
                <w:i/>
                <w:iCs/>
                <w:sz w:val="24"/>
                <w:szCs w:val="24"/>
              </w:rPr>
            </w:pPr>
            <w:r>
              <w:rPr>
                <w:rFonts w:ascii="Times New Roman" w:hAnsi="Times New Roman"/>
                <w:b/>
                <w:i/>
                <w:iCs/>
                <w:sz w:val="24"/>
                <w:szCs w:val="24"/>
              </w:rPr>
              <w:t>2</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551"/>
        </w:trPr>
        <w:tc>
          <w:tcPr>
            <w:tcW w:w="888" w:type="pct"/>
            <w:vMerge/>
          </w:tcPr>
          <w:p w:rsidR="003A69FA" w:rsidRPr="00C5521A" w:rsidRDefault="003A69FA" w:rsidP="00174470">
            <w:pPr>
              <w:pStyle w:val="Default"/>
              <w:ind w:left="57" w:right="57"/>
              <w:jc w:val="center"/>
              <w:rPr>
                <w:b/>
                <w:bCs/>
                <w:color w:val="auto"/>
              </w:rPr>
            </w:pPr>
          </w:p>
        </w:tc>
        <w:tc>
          <w:tcPr>
            <w:tcW w:w="2760" w:type="pct"/>
            <w:tcBorders>
              <w:bottom w:val="single" w:sz="4" w:space="0" w:color="auto"/>
            </w:tcBorders>
          </w:tcPr>
          <w:p w:rsidR="003A69FA" w:rsidRPr="00C5521A" w:rsidRDefault="003A69FA" w:rsidP="00174470">
            <w:pPr>
              <w:pStyle w:val="Default"/>
              <w:ind w:left="57" w:right="57"/>
              <w:jc w:val="both"/>
              <w:rPr>
                <w:color w:val="auto"/>
              </w:rPr>
            </w:pPr>
            <w:r>
              <w:rPr>
                <w:b/>
                <w:color w:val="auto"/>
              </w:rPr>
              <w:t xml:space="preserve">5. </w:t>
            </w:r>
            <w:r w:rsidRPr="00A213B5">
              <w:rPr>
                <w:b/>
                <w:iCs/>
                <w:spacing w:val="6"/>
              </w:rPr>
              <w:t>Практическая работа</w:t>
            </w:r>
            <w:r w:rsidRPr="00A213B5">
              <w:rPr>
                <w:iCs/>
                <w:spacing w:val="6"/>
              </w:rPr>
              <w:t xml:space="preserve"> </w:t>
            </w:r>
            <w:r w:rsidRPr="00A213B5">
              <w:rPr>
                <w:b/>
                <w:iCs/>
                <w:spacing w:val="6"/>
              </w:rPr>
              <w:t>№ 2 «</w:t>
            </w:r>
            <w:r w:rsidRPr="00A213B5">
              <w:t>Заключение кредитного договора – анализ финансовых рисков при заключении кредитного договора</w:t>
            </w:r>
            <w:r w:rsidRPr="00A213B5">
              <w:rPr>
                <w:b/>
                <w:iCs/>
                <w:spacing w:val="6"/>
              </w:rPr>
              <w:t>»</w:t>
            </w:r>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sidRPr="00C5521A">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551"/>
        </w:trPr>
        <w:tc>
          <w:tcPr>
            <w:tcW w:w="888" w:type="pct"/>
            <w:vMerge/>
          </w:tcPr>
          <w:p w:rsidR="003A69FA" w:rsidRPr="00C5521A" w:rsidRDefault="003A69FA" w:rsidP="00174470">
            <w:pPr>
              <w:pStyle w:val="Default"/>
              <w:ind w:left="57" w:right="57"/>
              <w:jc w:val="center"/>
              <w:rPr>
                <w:b/>
                <w:bCs/>
                <w:color w:val="auto"/>
              </w:rPr>
            </w:pPr>
          </w:p>
        </w:tc>
        <w:tc>
          <w:tcPr>
            <w:tcW w:w="2760" w:type="pct"/>
            <w:tcBorders>
              <w:bottom w:val="single" w:sz="4" w:space="0" w:color="auto"/>
            </w:tcBorders>
          </w:tcPr>
          <w:p w:rsidR="003A69FA" w:rsidRDefault="003A69FA" w:rsidP="00174470">
            <w:pPr>
              <w:pStyle w:val="Default"/>
              <w:ind w:left="57" w:right="57"/>
              <w:jc w:val="both"/>
              <w:rPr>
                <w:b/>
                <w:color w:val="auto"/>
              </w:rPr>
            </w:pPr>
            <w:r>
              <w:rPr>
                <w:b/>
                <w:iCs/>
                <w:spacing w:val="6"/>
              </w:rPr>
              <w:t xml:space="preserve">6. </w:t>
            </w:r>
            <w:r w:rsidRPr="00A213B5">
              <w:rPr>
                <w:b/>
                <w:iCs/>
                <w:spacing w:val="6"/>
              </w:rPr>
              <w:t>Практическая работа</w:t>
            </w:r>
            <w:r w:rsidRPr="00A213B5">
              <w:rPr>
                <w:iCs/>
                <w:spacing w:val="6"/>
              </w:rPr>
              <w:t xml:space="preserve"> </w:t>
            </w:r>
            <w:r w:rsidRPr="00A213B5">
              <w:rPr>
                <w:b/>
                <w:iCs/>
                <w:spacing w:val="6"/>
              </w:rPr>
              <w:t>№ 3</w:t>
            </w:r>
            <w:r w:rsidRPr="00A213B5">
              <w:rPr>
                <w:iCs/>
                <w:spacing w:val="6"/>
              </w:rPr>
              <w:t xml:space="preserve"> «</w:t>
            </w:r>
            <w:r w:rsidRPr="00A213B5">
              <w:t>Анализ преимуществ и недостатков краткосрочного и долгосрочного займов</w:t>
            </w:r>
            <w:r w:rsidRPr="00A213B5">
              <w:rPr>
                <w:iCs/>
                <w:spacing w:val="6"/>
              </w:rPr>
              <w:t>».</w:t>
            </w:r>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Borders>
              <w:bottom w:val="single" w:sz="4" w:space="0" w:color="auto"/>
            </w:tcBorders>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167"/>
        </w:trPr>
        <w:tc>
          <w:tcPr>
            <w:tcW w:w="888" w:type="pct"/>
            <w:vMerge w:val="restart"/>
          </w:tcPr>
          <w:p w:rsidR="003A69FA" w:rsidRPr="00A213B5"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bCs/>
                <w:sz w:val="24"/>
                <w:szCs w:val="24"/>
                <w:lang w:eastAsia="en-US"/>
              </w:rPr>
            </w:pPr>
            <w:r w:rsidRPr="00A213B5">
              <w:rPr>
                <w:rFonts w:ascii="Times New Roman" w:hAnsi="Times New Roman"/>
                <w:b/>
                <w:bCs/>
                <w:sz w:val="24"/>
                <w:szCs w:val="24"/>
                <w:lang w:eastAsia="en-US"/>
              </w:rPr>
              <w:t xml:space="preserve">Тема </w:t>
            </w:r>
            <w:r>
              <w:rPr>
                <w:rFonts w:ascii="Times New Roman" w:hAnsi="Times New Roman"/>
                <w:b/>
                <w:bCs/>
                <w:sz w:val="24"/>
                <w:szCs w:val="24"/>
                <w:lang w:eastAsia="en-US"/>
              </w:rPr>
              <w:t>1.</w:t>
            </w:r>
            <w:r w:rsidRPr="00A213B5">
              <w:rPr>
                <w:rFonts w:ascii="Times New Roman" w:hAnsi="Times New Roman"/>
                <w:b/>
                <w:bCs/>
                <w:sz w:val="24"/>
                <w:szCs w:val="24"/>
                <w:lang w:eastAsia="en-US"/>
              </w:rPr>
              <w:t>4.</w:t>
            </w:r>
          </w:p>
          <w:p w:rsidR="003A69FA" w:rsidRPr="00C5521A" w:rsidRDefault="003A69FA" w:rsidP="00174470">
            <w:pPr>
              <w:pStyle w:val="Default"/>
              <w:ind w:left="57" w:right="57"/>
              <w:jc w:val="center"/>
              <w:rPr>
                <w:b/>
                <w:bCs/>
                <w:color w:val="auto"/>
              </w:rPr>
            </w:pPr>
            <w:r w:rsidRPr="00A213B5">
              <w:rPr>
                <w:b/>
                <w:bCs/>
              </w:rPr>
              <w:t>Расчетно-кассовые операции</w:t>
            </w:r>
          </w:p>
        </w:tc>
        <w:tc>
          <w:tcPr>
            <w:tcW w:w="2760" w:type="pct"/>
            <w:tcBorders>
              <w:bottom w:val="single" w:sz="4" w:space="0" w:color="auto"/>
            </w:tcBorders>
          </w:tcPr>
          <w:p w:rsidR="003A69FA" w:rsidRPr="00C5521A" w:rsidRDefault="003A69FA" w:rsidP="00174470">
            <w:pPr>
              <w:pStyle w:val="Default"/>
              <w:ind w:left="57" w:right="57"/>
              <w:jc w:val="both"/>
              <w:rPr>
                <w:color w:val="auto"/>
              </w:rPr>
            </w:pPr>
            <w:r w:rsidRPr="00C5521A">
              <w:rPr>
                <w:b/>
                <w:color w:val="auto"/>
              </w:rPr>
              <w:t>Дидактические единицы, содержание</w:t>
            </w:r>
          </w:p>
        </w:tc>
        <w:tc>
          <w:tcPr>
            <w:tcW w:w="789" w:type="pct"/>
            <w:tcBorders>
              <w:bottom w:val="single" w:sz="4" w:space="0" w:color="auto"/>
            </w:tcBorders>
          </w:tcPr>
          <w:p w:rsidR="003A69FA" w:rsidRPr="00712B0F" w:rsidRDefault="003A69FA" w:rsidP="00174470">
            <w:pPr>
              <w:suppressAutoHyphens/>
              <w:spacing w:after="0" w:line="240" w:lineRule="auto"/>
              <w:ind w:left="57" w:right="57"/>
              <w:jc w:val="center"/>
              <w:rPr>
                <w:rFonts w:ascii="Times New Roman" w:hAnsi="Times New Roman"/>
                <w:b/>
                <w:iCs/>
                <w:sz w:val="24"/>
                <w:szCs w:val="24"/>
              </w:rPr>
            </w:pPr>
            <w:r>
              <w:rPr>
                <w:rFonts w:ascii="Times New Roman" w:hAnsi="Times New Roman"/>
                <w:b/>
                <w:iCs/>
                <w:sz w:val="24"/>
                <w:szCs w:val="24"/>
              </w:rPr>
              <w:t>4</w:t>
            </w:r>
          </w:p>
        </w:tc>
        <w:tc>
          <w:tcPr>
            <w:tcW w:w="563" w:type="pct"/>
            <w:tcBorders>
              <w:bottom w:val="single" w:sz="4" w:space="0" w:color="auto"/>
            </w:tcBorders>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1021"/>
        </w:trPr>
        <w:tc>
          <w:tcPr>
            <w:tcW w:w="888" w:type="pct"/>
            <w:vMerge/>
          </w:tcPr>
          <w:p w:rsidR="003A69FA" w:rsidRPr="00C5521A" w:rsidRDefault="003A69FA" w:rsidP="00174470">
            <w:pPr>
              <w:pStyle w:val="Default"/>
              <w:ind w:left="57" w:right="57"/>
              <w:jc w:val="center"/>
              <w:rPr>
                <w:b/>
                <w:color w:val="auto"/>
              </w:rPr>
            </w:pPr>
          </w:p>
        </w:tc>
        <w:tc>
          <w:tcPr>
            <w:tcW w:w="2760" w:type="pct"/>
            <w:tcBorders>
              <w:bottom w:val="single" w:sz="4" w:space="0" w:color="auto"/>
            </w:tcBorders>
          </w:tcPr>
          <w:p w:rsidR="003A69FA" w:rsidRPr="00C5521A" w:rsidRDefault="003A69FA" w:rsidP="00174470">
            <w:pPr>
              <w:pStyle w:val="Default"/>
              <w:ind w:left="57" w:right="57"/>
              <w:jc w:val="both"/>
              <w:rPr>
                <w:color w:val="auto"/>
              </w:rPr>
            </w:pPr>
            <w:r>
              <w:rPr>
                <w:b/>
                <w:color w:val="auto"/>
                <w:spacing w:val="-8"/>
              </w:rPr>
              <w:t xml:space="preserve">1. </w:t>
            </w:r>
            <w:r w:rsidRPr="00A213B5">
              <w:rPr>
                <w:b/>
              </w:rPr>
              <w:t>Хранение, обмен и перевод денег – банковские операции для физических лиц.</w:t>
            </w:r>
            <w:r w:rsidRPr="00A213B5">
              <w:t xml:space="preserve"> Банковская ячейка, денежные переводы, валютно-обменные операции.</w:t>
            </w:r>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sidRPr="00C5521A">
              <w:rPr>
                <w:rFonts w:ascii="Times New Roman" w:hAnsi="Times New Roman"/>
                <w:i/>
                <w:iCs/>
                <w:sz w:val="24"/>
                <w:szCs w:val="24"/>
              </w:rPr>
              <w:t>1</w:t>
            </w:r>
          </w:p>
        </w:tc>
        <w:tc>
          <w:tcPr>
            <w:tcW w:w="563" w:type="pct"/>
            <w:vMerge w:val="restart"/>
          </w:tcPr>
          <w:p w:rsidR="003A69FA" w:rsidRDefault="003A69FA" w:rsidP="00174470">
            <w:pPr>
              <w:spacing w:after="0" w:line="240" w:lineRule="auto"/>
              <w:ind w:left="57" w:right="57"/>
              <w:rPr>
                <w:rFonts w:ascii="Times New Roman" w:hAnsi="Times New Roman"/>
                <w:spacing w:val="-8"/>
                <w:sz w:val="24"/>
                <w:szCs w:val="24"/>
              </w:rPr>
            </w:pPr>
            <w:r w:rsidRPr="00C5521A">
              <w:rPr>
                <w:rFonts w:ascii="Times New Roman" w:hAnsi="Times New Roman"/>
                <w:spacing w:val="-8"/>
                <w:sz w:val="24"/>
                <w:szCs w:val="24"/>
              </w:rPr>
              <w:t>ОК 0</w:t>
            </w:r>
            <w:r>
              <w:rPr>
                <w:rFonts w:ascii="Times New Roman" w:hAnsi="Times New Roman"/>
                <w:spacing w:val="-8"/>
                <w:sz w:val="24"/>
                <w:szCs w:val="24"/>
              </w:rPr>
              <w:t>3</w:t>
            </w:r>
            <w:r w:rsidR="0093100D">
              <w:rPr>
                <w:rFonts w:ascii="Times New Roman" w:hAnsi="Times New Roman"/>
                <w:spacing w:val="-8"/>
                <w:sz w:val="24"/>
                <w:szCs w:val="24"/>
              </w:rPr>
              <w:t>, ЛР 10, ЛР 14</w:t>
            </w:r>
          </w:p>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1021"/>
        </w:trPr>
        <w:tc>
          <w:tcPr>
            <w:tcW w:w="888" w:type="pct"/>
            <w:vMerge/>
          </w:tcPr>
          <w:p w:rsidR="003A69FA" w:rsidRPr="00C5521A" w:rsidRDefault="003A69FA" w:rsidP="00174470">
            <w:pPr>
              <w:pStyle w:val="Default"/>
              <w:ind w:left="57" w:right="57"/>
              <w:jc w:val="center"/>
              <w:rPr>
                <w:b/>
                <w:color w:val="auto"/>
              </w:rPr>
            </w:pPr>
          </w:p>
        </w:tc>
        <w:tc>
          <w:tcPr>
            <w:tcW w:w="2760" w:type="pct"/>
            <w:tcBorders>
              <w:bottom w:val="single" w:sz="4" w:space="0" w:color="auto"/>
            </w:tcBorders>
          </w:tcPr>
          <w:p w:rsidR="003A69FA" w:rsidRDefault="003A69FA" w:rsidP="00174470">
            <w:pPr>
              <w:pStyle w:val="Default"/>
              <w:ind w:left="57" w:right="57"/>
              <w:jc w:val="both"/>
              <w:rPr>
                <w:b/>
                <w:color w:val="auto"/>
                <w:spacing w:val="-8"/>
              </w:rPr>
            </w:pPr>
            <w:r>
              <w:rPr>
                <w:b/>
              </w:rPr>
              <w:t xml:space="preserve">2. </w:t>
            </w:r>
            <w:r w:rsidRPr="00A213B5">
              <w:rPr>
                <w:b/>
              </w:rPr>
              <w:t>Виды платежных средств.</w:t>
            </w:r>
            <w:r w:rsidRPr="00A213B5">
              <w:t xml:space="preserve"> Чеки, дебетовые карты, кредитные карты, электронные деньги – инструменты денежного рынка. Банковские карты (дебетовые, кредитные, дебетовые с овердрафтом), риски при пользовании банкоматом. Правила безопасности при пользовании банкоматом.</w:t>
            </w:r>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1021"/>
        </w:trPr>
        <w:tc>
          <w:tcPr>
            <w:tcW w:w="888" w:type="pct"/>
            <w:vMerge/>
          </w:tcPr>
          <w:p w:rsidR="003A69FA" w:rsidRPr="00C5521A" w:rsidRDefault="003A69FA" w:rsidP="00174470">
            <w:pPr>
              <w:pStyle w:val="Default"/>
              <w:ind w:left="57" w:right="57"/>
              <w:jc w:val="center"/>
              <w:rPr>
                <w:b/>
                <w:color w:val="auto"/>
              </w:rPr>
            </w:pPr>
          </w:p>
        </w:tc>
        <w:tc>
          <w:tcPr>
            <w:tcW w:w="2760" w:type="pct"/>
            <w:tcBorders>
              <w:bottom w:val="single" w:sz="4" w:space="0" w:color="auto"/>
            </w:tcBorders>
          </w:tcPr>
          <w:p w:rsidR="003A69FA" w:rsidRDefault="003A69FA" w:rsidP="00174470">
            <w:pPr>
              <w:pStyle w:val="Default"/>
              <w:ind w:left="57" w:right="57"/>
              <w:jc w:val="both"/>
              <w:rPr>
                <w:b/>
                <w:color w:val="auto"/>
                <w:spacing w:val="-8"/>
              </w:rPr>
            </w:pPr>
            <w:r>
              <w:rPr>
                <w:b/>
              </w:rPr>
              <w:t xml:space="preserve">3. </w:t>
            </w:r>
            <w:r w:rsidRPr="00A213B5">
              <w:rPr>
                <w:b/>
              </w:rPr>
              <w:t>Формы дистанционного банковского обслуживания.</w:t>
            </w:r>
            <w:r w:rsidRPr="00A213B5">
              <w:t xml:space="preserve"> Риски при использовании </w:t>
            </w:r>
            <w:proofErr w:type="spellStart"/>
            <w:r w:rsidRPr="00A213B5">
              <w:t>интернет-банкинга</w:t>
            </w:r>
            <w:proofErr w:type="spellEnd"/>
            <w:r w:rsidRPr="00A213B5">
              <w:t xml:space="preserve">, электронные деньги. Правила безопасного поведения при пользовании </w:t>
            </w:r>
            <w:proofErr w:type="spellStart"/>
            <w:r w:rsidRPr="00A213B5">
              <w:t>интернет-банкингом</w:t>
            </w:r>
            <w:proofErr w:type="spellEnd"/>
            <w:r w:rsidRPr="00A213B5">
              <w:t>.</w:t>
            </w:r>
          </w:p>
        </w:tc>
        <w:tc>
          <w:tcPr>
            <w:tcW w:w="789" w:type="pct"/>
            <w:tcBorders>
              <w:bottom w:val="single" w:sz="4" w:space="0" w:color="auto"/>
            </w:tcBorders>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97"/>
        </w:trPr>
        <w:tc>
          <w:tcPr>
            <w:tcW w:w="888" w:type="pct"/>
            <w:vMerge/>
          </w:tcPr>
          <w:p w:rsidR="003A69FA" w:rsidRPr="00C5521A" w:rsidRDefault="003A69FA" w:rsidP="00174470">
            <w:pPr>
              <w:pStyle w:val="Default"/>
              <w:ind w:left="57" w:right="57"/>
              <w:rPr>
                <w:b/>
                <w:bCs/>
                <w:color w:val="auto"/>
              </w:rPr>
            </w:pPr>
          </w:p>
        </w:tc>
        <w:tc>
          <w:tcPr>
            <w:tcW w:w="2760" w:type="pct"/>
          </w:tcPr>
          <w:p w:rsidR="003A69FA" w:rsidRPr="00C5521A" w:rsidRDefault="003A69FA" w:rsidP="00174470">
            <w:pPr>
              <w:pStyle w:val="Default"/>
              <w:ind w:left="57" w:right="57"/>
              <w:jc w:val="both"/>
              <w:rPr>
                <w:color w:val="auto"/>
                <w:spacing w:val="-10"/>
              </w:rPr>
            </w:pPr>
            <w:r w:rsidRPr="00C5521A">
              <w:rPr>
                <w:b/>
                <w:bCs/>
                <w:color w:val="auto"/>
                <w:spacing w:val="-10"/>
              </w:rPr>
              <w:t>В том числе практических и лабораторных занятий</w:t>
            </w:r>
          </w:p>
        </w:tc>
        <w:tc>
          <w:tcPr>
            <w:tcW w:w="789" w:type="pct"/>
          </w:tcPr>
          <w:p w:rsidR="003A69FA" w:rsidRPr="00C5521A" w:rsidRDefault="003A69FA" w:rsidP="00174470">
            <w:pPr>
              <w:suppressAutoHyphens/>
              <w:spacing w:after="0" w:line="240" w:lineRule="auto"/>
              <w:ind w:left="57" w:right="57"/>
              <w:jc w:val="center"/>
              <w:rPr>
                <w:rFonts w:ascii="Times New Roman" w:hAnsi="Times New Roman"/>
                <w:b/>
                <w:i/>
                <w:iCs/>
                <w:sz w:val="24"/>
                <w:szCs w:val="24"/>
              </w:rPr>
            </w:pPr>
            <w:r>
              <w:rPr>
                <w:rFonts w:ascii="Times New Roman" w:hAnsi="Times New Roman"/>
                <w:b/>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549"/>
        </w:trPr>
        <w:tc>
          <w:tcPr>
            <w:tcW w:w="888" w:type="pct"/>
            <w:vMerge/>
          </w:tcPr>
          <w:p w:rsidR="003A69FA" w:rsidRPr="00C5521A" w:rsidRDefault="003A69FA" w:rsidP="00174470">
            <w:pPr>
              <w:pStyle w:val="Default"/>
              <w:ind w:left="57" w:right="57"/>
              <w:rPr>
                <w:b/>
                <w:bCs/>
                <w:color w:val="auto"/>
              </w:rPr>
            </w:pPr>
          </w:p>
        </w:tc>
        <w:tc>
          <w:tcPr>
            <w:tcW w:w="2760" w:type="pct"/>
          </w:tcPr>
          <w:p w:rsidR="003A69FA" w:rsidRPr="00C5521A" w:rsidRDefault="003A69FA" w:rsidP="00174470">
            <w:pPr>
              <w:pStyle w:val="Default"/>
              <w:ind w:left="57" w:right="57"/>
              <w:jc w:val="both"/>
              <w:rPr>
                <w:color w:val="auto"/>
              </w:rPr>
            </w:pPr>
            <w:r>
              <w:rPr>
                <w:b/>
                <w:color w:val="auto"/>
              </w:rPr>
              <w:t xml:space="preserve">4. </w:t>
            </w:r>
            <w:r w:rsidRPr="00A213B5">
              <w:rPr>
                <w:b/>
                <w:iCs/>
                <w:spacing w:val="6"/>
              </w:rPr>
              <w:t>Практическая работа</w:t>
            </w:r>
            <w:r w:rsidRPr="00A213B5">
              <w:rPr>
                <w:iCs/>
                <w:spacing w:val="6"/>
              </w:rPr>
              <w:t xml:space="preserve"> № 4 «</w:t>
            </w:r>
            <w:r w:rsidRPr="00A213B5">
              <w:t>Заключение договора о банковском обслуживании с помощью банковской карты</w:t>
            </w:r>
            <w:r w:rsidRPr="00A213B5">
              <w:rPr>
                <w:iCs/>
                <w:spacing w:val="6"/>
              </w:rPr>
              <w:t>».</w:t>
            </w:r>
          </w:p>
        </w:tc>
        <w:tc>
          <w:tcPr>
            <w:tcW w:w="789" w:type="pct"/>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sidRPr="00C5521A">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139"/>
        </w:trPr>
        <w:tc>
          <w:tcPr>
            <w:tcW w:w="888" w:type="pct"/>
            <w:vMerge w:val="restart"/>
          </w:tcPr>
          <w:p w:rsidR="003A69FA" w:rsidRPr="00A213B5"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bCs/>
                <w:sz w:val="24"/>
                <w:szCs w:val="24"/>
                <w:lang w:eastAsia="en-US"/>
              </w:rPr>
            </w:pPr>
            <w:r w:rsidRPr="00A213B5">
              <w:rPr>
                <w:rFonts w:ascii="Times New Roman" w:hAnsi="Times New Roman"/>
                <w:b/>
                <w:bCs/>
                <w:sz w:val="24"/>
                <w:szCs w:val="24"/>
                <w:lang w:eastAsia="en-US"/>
              </w:rPr>
              <w:t xml:space="preserve">Тема </w:t>
            </w:r>
            <w:r>
              <w:rPr>
                <w:rFonts w:ascii="Times New Roman" w:hAnsi="Times New Roman"/>
                <w:b/>
                <w:bCs/>
                <w:sz w:val="24"/>
                <w:szCs w:val="24"/>
                <w:lang w:eastAsia="en-US"/>
              </w:rPr>
              <w:t>1.</w:t>
            </w:r>
            <w:r w:rsidRPr="00A213B5">
              <w:rPr>
                <w:rFonts w:ascii="Times New Roman" w:hAnsi="Times New Roman"/>
                <w:b/>
                <w:bCs/>
                <w:sz w:val="24"/>
                <w:szCs w:val="24"/>
                <w:lang w:eastAsia="en-US"/>
              </w:rPr>
              <w:t>5.</w:t>
            </w:r>
          </w:p>
          <w:p w:rsidR="003A69FA" w:rsidRPr="00C5521A" w:rsidRDefault="003A69FA" w:rsidP="00174470">
            <w:pPr>
              <w:pStyle w:val="Default"/>
              <w:ind w:left="57" w:right="57"/>
              <w:jc w:val="center"/>
              <w:rPr>
                <w:color w:val="auto"/>
              </w:rPr>
            </w:pPr>
            <w:r w:rsidRPr="00A213B5">
              <w:rPr>
                <w:b/>
                <w:bCs/>
              </w:rPr>
              <w:t>Страхование</w:t>
            </w:r>
            <w:r w:rsidRPr="00C5521A">
              <w:rPr>
                <w:color w:val="auto"/>
              </w:rPr>
              <w:t xml:space="preserve"> </w:t>
            </w:r>
          </w:p>
        </w:tc>
        <w:tc>
          <w:tcPr>
            <w:tcW w:w="2760" w:type="pct"/>
          </w:tcPr>
          <w:p w:rsidR="003A69FA" w:rsidRPr="00C5521A" w:rsidRDefault="003A69FA" w:rsidP="00174470">
            <w:pPr>
              <w:pStyle w:val="Default"/>
              <w:ind w:left="57" w:right="57"/>
              <w:jc w:val="both"/>
              <w:rPr>
                <w:color w:val="auto"/>
              </w:rPr>
            </w:pPr>
            <w:r w:rsidRPr="00C5521A">
              <w:rPr>
                <w:b/>
                <w:color w:val="auto"/>
              </w:rPr>
              <w:t>Дидактические единицы, содержание</w:t>
            </w:r>
          </w:p>
        </w:tc>
        <w:tc>
          <w:tcPr>
            <w:tcW w:w="789" w:type="pct"/>
          </w:tcPr>
          <w:p w:rsidR="003A69FA" w:rsidRPr="006A5611" w:rsidRDefault="003A69FA" w:rsidP="00174470">
            <w:pPr>
              <w:suppressAutoHyphens/>
              <w:spacing w:after="0" w:line="240" w:lineRule="auto"/>
              <w:ind w:left="57" w:right="57"/>
              <w:jc w:val="center"/>
              <w:rPr>
                <w:rFonts w:ascii="Times New Roman" w:hAnsi="Times New Roman"/>
                <w:b/>
                <w:iCs/>
                <w:sz w:val="24"/>
                <w:szCs w:val="24"/>
              </w:rPr>
            </w:pPr>
            <w:r>
              <w:rPr>
                <w:rFonts w:ascii="Times New Roman" w:hAnsi="Times New Roman"/>
                <w:b/>
                <w:iCs/>
                <w:sz w:val="24"/>
                <w:szCs w:val="24"/>
              </w:rPr>
              <w:t>4</w:t>
            </w:r>
          </w:p>
        </w:tc>
        <w:tc>
          <w:tcPr>
            <w:tcW w:w="563" w:type="pct"/>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560"/>
        </w:trPr>
        <w:tc>
          <w:tcPr>
            <w:tcW w:w="888" w:type="pct"/>
            <w:vMerge/>
          </w:tcPr>
          <w:p w:rsidR="003A69FA" w:rsidRPr="00C5521A" w:rsidRDefault="003A69FA" w:rsidP="00174470">
            <w:pPr>
              <w:pStyle w:val="Default"/>
              <w:ind w:left="57" w:right="57"/>
              <w:jc w:val="center"/>
              <w:rPr>
                <w:b/>
                <w:color w:val="auto"/>
              </w:rPr>
            </w:pPr>
          </w:p>
        </w:tc>
        <w:tc>
          <w:tcPr>
            <w:tcW w:w="2760" w:type="pct"/>
          </w:tcPr>
          <w:p w:rsidR="003A69FA" w:rsidRPr="00C5521A" w:rsidRDefault="003A69FA" w:rsidP="00174470">
            <w:pPr>
              <w:pStyle w:val="Default"/>
              <w:ind w:left="57" w:right="57"/>
              <w:jc w:val="both"/>
              <w:rPr>
                <w:color w:val="auto"/>
              </w:rPr>
            </w:pPr>
            <w:r>
              <w:rPr>
                <w:b/>
                <w:color w:val="auto"/>
              </w:rPr>
              <w:t xml:space="preserve">1. </w:t>
            </w:r>
            <w:r w:rsidRPr="00A213B5">
              <w:rPr>
                <w:b/>
              </w:rPr>
              <w:t xml:space="preserve">Страховые услуги, страховые риски, участники договора страхования. </w:t>
            </w:r>
            <w:r w:rsidRPr="00A213B5">
              <w:t xml:space="preserve">Договор страхования. Страховые риски, страхование, страховщик, страхователь, </w:t>
            </w:r>
            <w:proofErr w:type="spellStart"/>
            <w:r w:rsidRPr="00A213B5">
              <w:t>выгодоприобретатель</w:t>
            </w:r>
            <w:proofErr w:type="spellEnd"/>
            <w:r w:rsidRPr="00A213B5">
              <w:t>, страховой агент, страховой брокер.</w:t>
            </w:r>
          </w:p>
        </w:tc>
        <w:tc>
          <w:tcPr>
            <w:tcW w:w="789" w:type="pct"/>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val="restart"/>
          </w:tcPr>
          <w:p w:rsidR="003A69FA" w:rsidRDefault="003A69FA" w:rsidP="00174470">
            <w:pPr>
              <w:spacing w:after="0" w:line="240" w:lineRule="auto"/>
              <w:ind w:left="57" w:right="57"/>
              <w:rPr>
                <w:rFonts w:ascii="Times New Roman" w:hAnsi="Times New Roman"/>
                <w:spacing w:val="-8"/>
                <w:sz w:val="24"/>
                <w:szCs w:val="24"/>
              </w:rPr>
            </w:pPr>
            <w:r w:rsidRPr="00C5521A">
              <w:rPr>
                <w:rFonts w:ascii="Times New Roman" w:hAnsi="Times New Roman"/>
                <w:spacing w:val="-8"/>
                <w:sz w:val="24"/>
                <w:szCs w:val="24"/>
              </w:rPr>
              <w:t>ОК 0</w:t>
            </w:r>
            <w:r>
              <w:rPr>
                <w:rFonts w:ascii="Times New Roman" w:hAnsi="Times New Roman"/>
                <w:spacing w:val="-8"/>
                <w:sz w:val="24"/>
                <w:szCs w:val="24"/>
              </w:rPr>
              <w:t>3</w:t>
            </w:r>
            <w:r w:rsidR="0093100D">
              <w:rPr>
                <w:rFonts w:ascii="Times New Roman" w:hAnsi="Times New Roman"/>
                <w:spacing w:val="-8"/>
                <w:sz w:val="24"/>
                <w:szCs w:val="24"/>
              </w:rPr>
              <w:t>, ЛР 14</w:t>
            </w:r>
          </w:p>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560"/>
        </w:trPr>
        <w:tc>
          <w:tcPr>
            <w:tcW w:w="888" w:type="pct"/>
            <w:vMerge/>
          </w:tcPr>
          <w:p w:rsidR="003A69FA" w:rsidRPr="00C5521A" w:rsidRDefault="003A69FA" w:rsidP="00174470">
            <w:pPr>
              <w:pStyle w:val="Default"/>
              <w:ind w:left="57" w:right="57"/>
              <w:jc w:val="center"/>
              <w:rPr>
                <w:b/>
                <w:color w:val="auto"/>
              </w:rPr>
            </w:pPr>
          </w:p>
        </w:tc>
        <w:tc>
          <w:tcPr>
            <w:tcW w:w="2760" w:type="pct"/>
          </w:tcPr>
          <w:p w:rsidR="003A69FA" w:rsidRDefault="003A69FA" w:rsidP="00174470">
            <w:pPr>
              <w:pStyle w:val="Default"/>
              <w:ind w:left="57" w:right="57"/>
              <w:jc w:val="both"/>
              <w:rPr>
                <w:b/>
                <w:color w:val="auto"/>
              </w:rPr>
            </w:pPr>
            <w:r>
              <w:rPr>
                <w:b/>
              </w:rPr>
              <w:t xml:space="preserve">2. </w:t>
            </w:r>
            <w:r w:rsidRPr="00A213B5">
              <w:rPr>
                <w:b/>
              </w:rPr>
              <w:t>Виды страхования в России. Страховые компании, услуги для физических лиц.</w:t>
            </w:r>
            <w:r w:rsidRPr="00A213B5">
              <w:t xml:space="preserve"> Виды страхования для физических лиц (страхование жизни, страхование от несчастных случаев, медицинское страхование, страхование имущества, страхование гражданской ответственности), договор страхования, страховая ответственность.</w:t>
            </w:r>
          </w:p>
        </w:tc>
        <w:tc>
          <w:tcPr>
            <w:tcW w:w="789" w:type="pct"/>
          </w:tcPr>
          <w:p w:rsidR="003A69F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560"/>
        </w:trPr>
        <w:tc>
          <w:tcPr>
            <w:tcW w:w="888" w:type="pct"/>
            <w:vMerge/>
          </w:tcPr>
          <w:p w:rsidR="003A69FA" w:rsidRPr="00C5521A" w:rsidRDefault="003A69FA" w:rsidP="00174470">
            <w:pPr>
              <w:pStyle w:val="Default"/>
              <w:ind w:left="57" w:right="57"/>
              <w:jc w:val="center"/>
              <w:rPr>
                <w:b/>
                <w:color w:val="auto"/>
              </w:rPr>
            </w:pPr>
          </w:p>
        </w:tc>
        <w:tc>
          <w:tcPr>
            <w:tcW w:w="2760" w:type="pct"/>
          </w:tcPr>
          <w:p w:rsidR="003A69FA" w:rsidRDefault="003A69FA" w:rsidP="00174470">
            <w:pPr>
              <w:pStyle w:val="Default"/>
              <w:ind w:left="57" w:right="57"/>
              <w:jc w:val="both"/>
              <w:rPr>
                <w:b/>
                <w:color w:val="auto"/>
              </w:rPr>
            </w:pPr>
            <w:r>
              <w:rPr>
                <w:b/>
              </w:rPr>
              <w:t xml:space="preserve">3. </w:t>
            </w:r>
            <w:r w:rsidRPr="00A213B5">
              <w:rPr>
                <w:b/>
              </w:rPr>
              <w:t>Страхование в повседневной жизни.</w:t>
            </w:r>
            <w:r w:rsidRPr="00A213B5">
              <w:t xml:space="preserve"> Страхование в повседневной жизни. Страховой случай, страховой полис, страховая премия, страховой взнос, страховые продукты.</w:t>
            </w:r>
          </w:p>
        </w:tc>
        <w:tc>
          <w:tcPr>
            <w:tcW w:w="789" w:type="pct"/>
          </w:tcPr>
          <w:p w:rsidR="003A69F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321"/>
        </w:trPr>
        <w:tc>
          <w:tcPr>
            <w:tcW w:w="888" w:type="pct"/>
            <w:vMerge/>
          </w:tcPr>
          <w:p w:rsidR="003A69FA" w:rsidRPr="00C5521A" w:rsidRDefault="003A69FA" w:rsidP="00174470">
            <w:pPr>
              <w:pStyle w:val="Default"/>
              <w:ind w:left="57" w:right="57"/>
              <w:jc w:val="center"/>
              <w:rPr>
                <w:b/>
                <w:color w:val="auto"/>
              </w:rPr>
            </w:pPr>
          </w:p>
        </w:tc>
        <w:tc>
          <w:tcPr>
            <w:tcW w:w="2760" w:type="pct"/>
          </w:tcPr>
          <w:p w:rsidR="003A69FA" w:rsidRPr="00C5521A" w:rsidRDefault="003A69FA" w:rsidP="00174470">
            <w:pPr>
              <w:pStyle w:val="Default"/>
              <w:ind w:left="57" w:right="57"/>
              <w:jc w:val="both"/>
              <w:rPr>
                <w:color w:val="auto"/>
              </w:rPr>
            </w:pPr>
            <w:r w:rsidRPr="00C5521A">
              <w:rPr>
                <w:b/>
                <w:bCs/>
                <w:color w:val="auto"/>
                <w:spacing w:val="-10"/>
              </w:rPr>
              <w:t>В том числе практических и лабораторных занятий</w:t>
            </w:r>
          </w:p>
        </w:tc>
        <w:tc>
          <w:tcPr>
            <w:tcW w:w="789" w:type="pct"/>
          </w:tcPr>
          <w:p w:rsidR="003A69FA" w:rsidRPr="00C5521A" w:rsidRDefault="003A69FA" w:rsidP="00174470">
            <w:pPr>
              <w:suppressAutoHyphens/>
              <w:spacing w:after="0" w:line="240" w:lineRule="auto"/>
              <w:ind w:left="57" w:right="57"/>
              <w:jc w:val="center"/>
              <w:rPr>
                <w:rFonts w:ascii="Times New Roman" w:hAnsi="Times New Roman"/>
                <w:b/>
                <w:i/>
                <w:iCs/>
                <w:sz w:val="24"/>
                <w:szCs w:val="24"/>
              </w:rPr>
            </w:pPr>
            <w:r>
              <w:rPr>
                <w:rFonts w:ascii="Times New Roman" w:hAnsi="Times New Roman"/>
                <w:b/>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318"/>
        </w:trPr>
        <w:tc>
          <w:tcPr>
            <w:tcW w:w="888" w:type="pct"/>
            <w:vMerge/>
          </w:tcPr>
          <w:p w:rsidR="003A69FA" w:rsidRPr="00C5521A" w:rsidRDefault="003A69FA" w:rsidP="00174470">
            <w:pPr>
              <w:pStyle w:val="Default"/>
              <w:ind w:left="57" w:right="57"/>
              <w:jc w:val="center"/>
              <w:rPr>
                <w:b/>
                <w:color w:val="auto"/>
              </w:rPr>
            </w:pPr>
          </w:p>
        </w:tc>
        <w:tc>
          <w:tcPr>
            <w:tcW w:w="2760" w:type="pct"/>
          </w:tcPr>
          <w:p w:rsidR="003A69FA" w:rsidRPr="00C5521A" w:rsidRDefault="003A69FA" w:rsidP="00174470">
            <w:pPr>
              <w:spacing w:after="0" w:line="240" w:lineRule="auto"/>
              <w:ind w:left="57" w:right="57"/>
              <w:rPr>
                <w:rFonts w:ascii="Times New Roman" w:hAnsi="Times New Roman"/>
                <w:spacing w:val="-8"/>
                <w:sz w:val="24"/>
                <w:szCs w:val="24"/>
              </w:rPr>
            </w:pPr>
            <w:r>
              <w:rPr>
                <w:rFonts w:ascii="Times New Roman" w:hAnsi="Times New Roman"/>
                <w:b/>
                <w:spacing w:val="-8"/>
                <w:sz w:val="24"/>
                <w:szCs w:val="24"/>
              </w:rPr>
              <w:t xml:space="preserve">4. </w:t>
            </w:r>
            <w:r w:rsidRPr="00A213B5">
              <w:rPr>
                <w:rFonts w:ascii="Times New Roman" w:hAnsi="Times New Roman"/>
                <w:b/>
                <w:iCs/>
                <w:spacing w:val="6"/>
                <w:sz w:val="24"/>
                <w:szCs w:val="24"/>
              </w:rPr>
              <w:t>Практическая работа</w:t>
            </w:r>
            <w:r w:rsidRPr="00A213B5">
              <w:rPr>
                <w:rFonts w:ascii="Times New Roman" w:hAnsi="Times New Roman"/>
                <w:iCs/>
                <w:spacing w:val="6"/>
                <w:sz w:val="24"/>
                <w:szCs w:val="24"/>
              </w:rPr>
              <w:t xml:space="preserve"> </w:t>
            </w:r>
            <w:r w:rsidRPr="00A213B5">
              <w:rPr>
                <w:rFonts w:ascii="Times New Roman" w:hAnsi="Times New Roman"/>
                <w:b/>
                <w:iCs/>
                <w:spacing w:val="6"/>
                <w:sz w:val="24"/>
                <w:szCs w:val="24"/>
                <w:lang w:eastAsia="en-US"/>
              </w:rPr>
              <w:t xml:space="preserve">№ 5 </w:t>
            </w:r>
            <w:r w:rsidRPr="00A213B5">
              <w:rPr>
                <w:rFonts w:ascii="Times New Roman" w:hAnsi="Times New Roman"/>
                <w:iCs/>
                <w:spacing w:val="6"/>
                <w:sz w:val="24"/>
                <w:szCs w:val="24"/>
              </w:rPr>
              <w:t>«</w:t>
            </w:r>
            <w:r w:rsidRPr="00A213B5">
              <w:rPr>
                <w:rFonts w:ascii="Times New Roman" w:hAnsi="Times New Roman"/>
                <w:sz w:val="24"/>
                <w:szCs w:val="24"/>
              </w:rPr>
              <w:t>Страхование жизни</w:t>
            </w:r>
            <w:r w:rsidRPr="00A213B5">
              <w:rPr>
                <w:rFonts w:ascii="Times New Roman" w:hAnsi="Times New Roman"/>
                <w:iCs/>
                <w:spacing w:val="6"/>
                <w:sz w:val="24"/>
                <w:szCs w:val="24"/>
              </w:rPr>
              <w:t>».</w:t>
            </w:r>
          </w:p>
        </w:tc>
        <w:tc>
          <w:tcPr>
            <w:tcW w:w="789" w:type="pct"/>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sidRPr="00C5521A">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184"/>
        </w:trPr>
        <w:tc>
          <w:tcPr>
            <w:tcW w:w="888" w:type="pct"/>
            <w:vMerge w:val="restart"/>
          </w:tcPr>
          <w:p w:rsidR="003A69FA" w:rsidRPr="00A213B5" w:rsidRDefault="003A69FA" w:rsidP="00174470">
            <w:pPr>
              <w:spacing w:after="0" w:line="240" w:lineRule="auto"/>
              <w:ind w:left="57" w:right="57"/>
              <w:jc w:val="center"/>
              <w:rPr>
                <w:rFonts w:ascii="Times New Roman" w:hAnsi="Times New Roman"/>
                <w:b/>
                <w:bCs/>
                <w:sz w:val="24"/>
                <w:szCs w:val="24"/>
                <w:lang w:eastAsia="en-US"/>
              </w:rPr>
            </w:pPr>
            <w:r w:rsidRPr="00A213B5">
              <w:rPr>
                <w:rFonts w:ascii="Times New Roman" w:hAnsi="Times New Roman"/>
                <w:b/>
                <w:bCs/>
                <w:sz w:val="24"/>
                <w:szCs w:val="24"/>
                <w:lang w:eastAsia="en-US"/>
              </w:rPr>
              <w:t xml:space="preserve">Тема </w:t>
            </w:r>
            <w:r>
              <w:rPr>
                <w:rFonts w:ascii="Times New Roman" w:hAnsi="Times New Roman"/>
                <w:b/>
                <w:bCs/>
                <w:sz w:val="24"/>
                <w:szCs w:val="24"/>
                <w:lang w:eastAsia="en-US"/>
              </w:rPr>
              <w:t>1.</w:t>
            </w:r>
            <w:r w:rsidRPr="00A213B5">
              <w:rPr>
                <w:rFonts w:ascii="Times New Roman" w:hAnsi="Times New Roman"/>
                <w:b/>
                <w:bCs/>
                <w:sz w:val="24"/>
                <w:szCs w:val="24"/>
                <w:lang w:eastAsia="en-US"/>
              </w:rPr>
              <w:t>6.</w:t>
            </w:r>
          </w:p>
          <w:p w:rsidR="003A69FA" w:rsidRPr="00A213B5" w:rsidRDefault="003A69FA" w:rsidP="00174470">
            <w:pPr>
              <w:spacing w:after="0" w:line="240" w:lineRule="auto"/>
              <w:ind w:left="57" w:right="57"/>
              <w:jc w:val="center"/>
              <w:rPr>
                <w:rFonts w:ascii="Times New Roman" w:hAnsi="Times New Roman"/>
                <w:b/>
                <w:bCs/>
                <w:sz w:val="24"/>
                <w:szCs w:val="24"/>
                <w:lang w:eastAsia="en-US"/>
              </w:rPr>
            </w:pPr>
            <w:r w:rsidRPr="00A213B5">
              <w:rPr>
                <w:rFonts w:ascii="Times New Roman" w:hAnsi="Times New Roman"/>
                <w:b/>
                <w:bCs/>
                <w:sz w:val="24"/>
                <w:szCs w:val="24"/>
              </w:rPr>
              <w:t>Инвестиции</w:t>
            </w:r>
          </w:p>
          <w:p w:rsidR="003A69FA" w:rsidRPr="00C5521A" w:rsidRDefault="003A69FA" w:rsidP="00174470">
            <w:pPr>
              <w:pStyle w:val="Default"/>
              <w:ind w:left="57" w:right="57"/>
              <w:jc w:val="center"/>
              <w:rPr>
                <w:b/>
                <w:color w:val="auto"/>
              </w:rPr>
            </w:pPr>
          </w:p>
        </w:tc>
        <w:tc>
          <w:tcPr>
            <w:tcW w:w="2760" w:type="pct"/>
          </w:tcPr>
          <w:p w:rsidR="003A69FA" w:rsidRPr="00181183"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r w:rsidRPr="00181183">
              <w:rPr>
                <w:rFonts w:ascii="Times New Roman" w:hAnsi="Times New Roman"/>
                <w:b/>
              </w:rPr>
              <w:t>Дидактические единицы, содержание</w:t>
            </w:r>
          </w:p>
        </w:tc>
        <w:tc>
          <w:tcPr>
            <w:tcW w:w="789" w:type="pct"/>
          </w:tcPr>
          <w:p w:rsidR="003A69FA" w:rsidRPr="00617F50" w:rsidRDefault="003A69FA" w:rsidP="00174470">
            <w:pPr>
              <w:suppressAutoHyphens/>
              <w:spacing w:after="0" w:line="240" w:lineRule="auto"/>
              <w:ind w:left="57" w:right="57"/>
              <w:jc w:val="center"/>
              <w:rPr>
                <w:rFonts w:ascii="Times New Roman" w:hAnsi="Times New Roman"/>
                <w:b/>
                <w:iCs/>
                <w:sz w:val="24"/>
                <w:szCs w:val="24"/>
              </w:rPr>
            </w:pPr>
            <w:r>
              <w:rPr>
                <w:rFonts w:ascii="Times New Roman" w:hAnsi="Times New Roman"/>
                <w:b/>
                <w:iCs/>
                <w:sz w:val="24"/>
                <w:szCs w:val="24"/>
              </w:rPr>
              <w:t>3</w:t>
            </w:r>
          </w:p>
        </w:tc>
        <w:tc>
          <w:tcPr>
            <w:tcW w:w="563" w:type="pct"/>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1038"/>
        </w:trPr>
        <w:tc>
          <w:tcPr>
            <w:tcW w:w="888" w:type="pct"/>
            <w:vMerge/>
          </w:tcPr>
          <w:p w:rsidR="003A69FA" w:rsidRPr="00C5521A" w:rsidRDefault="003A69FA" w:rsidP="00174470">
            <w:pPr>
              <w:pStyle w:val="Default"/>
              <w:ind w:left="57" w:right="57"/>
              <w:jc w:val="center"/>
              <w:rPr>
                <w:b/>
                <w:color w:val="auto"/>
              </w:rPr>
            </w:pPr>
          </w:p>
        </w:tc>
        <w:tc>
          <w:tcPr>
            <w:tcW w:w="2760" w:type="pct"/>
          </w:tcPr>
          <w:p w:rsidR="003A69FA" w:rsidRPr="003854F9"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r>
              <w:rPr>
                <w:rFonts w:ascii="Times New Roman" w:hAnsi="Times New Roman"/>
                <w:b/>
                <w:sz w:val="24"/>
                <w:szCs w:val="24"/>
              </w:rPr>
              <w:t xml:space="preserve">1. </w:t>
            </w:r>
            <w:r w:rsidRPr="00A213B5">
              <w:rPr>
                <w:rFonts w:ascii="Times New Roman" w:hAnsi="Times New Roman"/>
                <w:b/>
                <w:sz w:val="24"/>
                <w:szCs w:val="24"/>
              </w:rPr>
              <w:t>Инвестиции, способы инвестирования, доступные физическим лицам.</w:t>
            </w:r>
            <w:r w:rsidRPr="00A213B5">
              <w:rPr>
                <w:rFonts w:ascii="Times New Roman" w:hAnsi="Times New Roman"/>
                <w:sz w:val="24"/>
                <w:szCs w:val="24"/>
              </w:rPr>
              <w:t xml:space="preserve"> Сроки и доходность инвестиций. Инвестиции, инфляция, реальные и финансовые активы как инвестиционные инструменты</w:t>
            </w:r>
          </w:p>
        </w:tc>
        <w:tc>
          <w:tcPr>
            <w:tcW w:w="789" w:type="pct"/>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sidRPr="00C5521A">
              <w:rPr>
                <w:rFonts w:ascii="Times New Roman" w:hAnsi="Times New Roman"/>
                <w:i/>
                <w:iCs/>
                <w:sz w:val="24"/>
                <w:szCs w:val="24"/>
              </w:rPr>
              <w:t>1</w:t>
            </w:r>
          </w:p>
        </w:tc>
        <w:tc>
          <w:tcPr>
            <w:tcW w:w="563" w:type="pct"/>
            <w:vMerge w:val="restart"/>
          </w:tcPr>
          <w:p w:rsidR="003A69FA" w:rsidRDefault="003A69FA" w:rsidP="00174470">
            <w:pPr>
              <w:spacing w:after="0" w:line="240" w:lineRule="auto"/>
              <w:ind w:left="57" w:right="57"/>
              <w:rPr>
                <w:rFonts w:ascii="Times New Roman" w:hAnsi="Times New Roman"/>
                <w:spacing w:val="-8"/>
                <w:sz w:val="24"/>
                <w:szCs w:val="24"/>
              </w:rPr>
            </w:pPr>
            <w:r w:rsidRPr="00C5521A">
              <w:rPr>
                <w:rFonts w:ascii="Times New Roman" w:hAnsi="Times New Roman"/>
                <w:spacing w:val="-8"/>
                <w:sz w:val="24"/>
                <w:szCs w:val="24"/>
              </w:rPr>
              <w:t>ОК 0</w:t>
            </w:r>
            <w:r>
              <w:rPr>
                <w:rFonts w:ascii="Times New Roman" w:hAnsi="Times New Roman"/>
                <w:spacing w:val="-8"/>
                <w:sz w:val="24"/>
                <w:szCs w:val="24"/>
              </w:rPr>
              <w:t>3</w:t>
            </w:r>
            <w:r w:rsidR="0093100D">
              <w:rPr>
                <w:rFonts w:ascii="Times New Roman" w:hAnsi="Times New Roman"/>
                <w:spacing w:val="-8"/>
                <w:sz w:val="24"/>
                <w:szCs w:val="24"/>
              </w:rPr>
              <w:t>, ЛР 14</w:t>
            </w:r>
          </w:p>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1038"/>
        </w:trPr>
        <w:tc>
          <w:tcPr>
            <w:tcW w:w="888" w:type="pct"/>
            <w:vMerge/>
          </w:tcPr>
          <w:p w:rsidR="003A69FA" w:rsidRPr="00C5521A" w:rsidRDefault="003A69FA" w:rsidP="00174470">
            <w:pPr>
              <w:pStyle w:val="Default"/>
              <w:ind w:left="57" w:right="57"/>
              <w:jc w:val="center"/>
              <w:rPr>
                <w:b/>
                <w:color w:val="auto"/>
              </w:rPr>
            </w:pPr>
          </w:p>
        </w:tc>
        <w:tc>
          <w:tcPr>
            <w:tcW w:w="2760" w:type="pct"/>
          </w:tcPr>
          <w:p w:rsidR="003A69FA"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r>
              <w:rPr>
                <w:rFonts w:ascii="Times New Roman" w:hAnsi="Times New Roman"/>
                <w:b/>
                <w:sz w:val="24"/>
                <w:szCs w:val="24"/>
              </w:rPr>
              <w:t xml:space="preserve">2. </w:t>
            </w:r>
            <w:r w:rsidRPr="00A213B5">
              <w:rPr>
                <w:rFonts w:ascii="Times New Roman" w:hAnsi="Times New Roman"/>
                <w:b/>
                <w:sz w:val="24"/>
                <w:szCs w:val="24"/>
              </w:rPr>
              <w:t>Виды финансовых продуктов для различных финансовых целей.</w:t>
            </w:r>
            <w:r w:rsidRPr="00A213B5">
              <w:rPr>
                <w:rFonts w:ascii="Times New Roman" w:hAnsi="Times New Roman"/>
                <w:sz w:val="24"/>
                <w:szCs w:val="24"/>
              </w:rPr>
              <w:t xml:space="preserve"> </w:t>
            </w:r>
            <w:proofErr w:type="gramStart"/>
            <w:r w:rsidRPr="00A213B5">
              <w:rPr>
                <w:rFonts w:ascii="Times New Roman" w:hAnsi="Times New Roman"/>
                <w:sz w:val="24"/>
                <w:szCs w:val="24"/>
              </w:rPr>
              <w:t xml:space="preserve">Ценные бумаги (акции, облигации), инвестиционный портфель, ликвидность, соотношение риска и доходности финансовых инструментов, диверсификация как инструмент управления рисками, ценные бумаги (акции, облигации, векселя) </w:t>
            </w:r>
            <w:r w:rsidRPr="00A213B5">
              <w:rPr>
                <w:rFonts w:ascii="Times New Roman" w:hAnsi="Times New Roman"/>
                <w:sz w:val="24"/>
                <w:szCs w:val="24"/>
              </w:rPr>
              <w:lastRenderedPageBreak/>
              <w:t>и их доходность.</w:t>
            </w:r>
            <w:proofErr w:type="gramEnd"/>
            <w:r w:rsidRPr="00A213B5">
              <w:rPr>
                <w:rFonts w:ascii="Times New Roman" w:hAnsi="Times New Roman"/>
                <w:sz w:val="24"/>
                <w:szCs w:val="24"/>
              </w:rPr>
              <w:t xml:space="preserve"> Выбор финансового продукта в зависимости от доходности, ликвидности и риска. Управление инвестиционными рисками. Диверсификация активов как способ снижения рисков.</w:t>
            </w:r>
          </w:p>
        </w:tc>
        <w:tc>
          <w:tcPr>
            <w:tcW w:w="789" w:type="pct"/>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lastRenderedPageBreak/>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1038"/>
        </w:trPr>
        <w:tc>
          <w:tcPr>
            <w:tcW w:w="888" w:type="pct"/>
            <w:vMerge/>
          </w:tcPr>
          <w:p w:rsidR="003A69FA" w:rsidRPr="00C5521A" w:rsidRDefault="003A69FA" w:rsidP="00174470">
            <w:pPr>
              <w:pStyle w:val="Default"/>
              <w:ind w:left="57" w:right="57"/>
              <w:jc w:val="center"/>
              <w:rPr>
                <w:b/>
                <w:color w:val="auto"/>
              </w:rPr>
            </w:pPr>
          </w:p>
        </w:tc>
        <w:tc>
          <w:tcPr>
            <w:tcW w:w="2760" w:type="pct"/>
          </w:tcPr>
          <w:p w:rsidR="003A69FA"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r>
              <w:rPr>
                <w:rFonts w:ascii="Times New Roman" w:hAnsi="Times New Roman"/>
                <w:b/>
                <w:spacing w:val="-6"/>
                <w:sz w:val="24"/>
                <w:szCs w:val="24"/>
              </w:rPr>
              <w:t xml:space="preserve">3. </w:t>
            </w:r>
            <w:r w:rsidRPr="00A213B5">
              <w:rPr>
                <w:rFonts w:ascii="Times New Roman" w:hAnsi="Times New Roman"/>
                <w:b/>
                <w:spacing w:val="-6"/>
                <w:sz w:val="24"/>
                <w:szCs w:val="24"/>
              </w:rPr>
              <w:t>Фондовый рынок и его инструменты.</w:t>
            </w:r>
            <w:r w:rsidRPr="00A213B5">
              <w:rPr>
                <w:rFonts w:ascii="Times New Roman" w:hAnsi="Times New Roman"/>
                <w:spacing w:val="-6"/>
                <w:sz w:val="24"/>
                <w:szCs w:val="24"/>
              </w:rPr>
              <w:t xml:space="preserve"> Валютная и фондовая биржи, </w:t>
            </w:r>
            <w:proofErr w:type="spellStart"/>
            <w:r w:rsidRPr="00A213B5">
              <w:rPr>
                <w:rFonts w:ascii="Times New Roman" w:hAnsi="Times New Roman"/>
                <w:spacing w:val="-6"/>
                <w:sz w:val="24"/>
                <w:szCs w:val="24"/>
              </w:rPr>
              <w:t>ПИФы</w:t>
            </w:r>
            <w:proofErr w:type="spellEnd"/>
            <w:r w:rsidRPr="00A213B5">
              <w:rPr>
                <w:rFonts w:ascii="Times New Roman" w:hAnsi="Times New Roman"/>
                <w:spacing w:val="-6"/>
                <w:sz w:val="24"/>
                <w:szCs w:val="24"/>
              </w:rPr>
              <w:t xml:space="preserve"> как способ инвестирования для физических лиц. Инвестиции. Анализ информации об инвестировании денежных средств, </w:t>
            </w:r>
            <w:proofErr w:type="gramStart"/>
            <w:r w:rsidRPr="00A213B5">
              <w:rPr>
                <w:rFonts w:ascii="Times New Roman" w:hAnsi="Times New Roman"/>
                <w:spacing w:val="-6"/>
                <w:sz w:val="24"/>
                <w:szCs w:val="24"/>
              </w:rPr>
              <w:t>предоставляемую</w:t>
            </w:r>
            <w:proofErr w:type="gramEnd"/>
            <w:r w:rsidRPr="00A213B5">
              <w:rPr>
                <w:rFonts w:ascii="Times New Roman" w:hAnsi="Times New Roman"/>
                <w:spacing w:val="-6"/>
                <w:sz w:val="24"/>
                <w:szCs w:val="24"/>
              </w:rPr>
              <w:t xml:space="preserve"> различными информационными источниками и структурами финансового рынка (финансовые публикации, проспекты, интернет-ресурсы и пр.). Формирование инвестиционного портфеля. Место инвестиций в личном финансовом плане.</w:t>
            </w:r>
          </w:p>
        </w:tc>
        <w:tc>
          <w:tcPr>
            <w:tcW w:w="789" w:type="pct"/>
          </w:tcPr>
          <w:p w:rsidR="003A69FA" w:rsidRPr="00C5521A"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145"/>
        </w:trPr>
        <w:tc>
          <w:tcPr>
            <w:tcW w:w="888" w:type="pct"/>
            <w:vMerge w:val="restart"/>
          </w:tcPr>
          <w:p w:rsidR="003A69FA" w:rsidRPr="00A213B5" w:rsidRDefault="003A69FA" w:rsidP="00174470">
            <w:pPr>
              <w:spacing w:after="0" w:line="240" w:lineRule="auto"/>
              <w:ind w:left="57" w:right="57"/>
              <w:jc w:val="center"/>
              <w:rPr>
                <w:rFonts w:ascii="Times New Roman" w:hAnsi="Times New Roman"/>
                <w:b/>
                <w:bCs/>
                <w:sz w:val="24"/>
                <w:szCs w:val="24"/>
                <w:lang w:eastAsia="en-US"/>
              </w:rPr>
            </w:pPr>
            <w:r w:rsidRPr="00A213B5">
              <w:rPr>
                <w:rFonts w:ascii="Times New Roman" w:hAnsi="Times New Roman"/>
                <w:b/>
                <w:bCs/>
                <w:sz w:val="24"/>
                <w:szCs w:val="24"/>
                <w:lang w:eastAsia="en-US"/>
              </w:rPr>
              <w:t xml:space="preserve">Тема </w:t>
            </w:r>
            <w:r>
              <w:rPr>
                <w:rFonts w:ascii="Times New Roman" w:hAnsi="Times New Roman"/>
                <w:b/>
                <w:bCs/>
                <w:sz w:val="24"/>
                <w:szCs w:val="24"/>
                <w:lang w:eastAsia="en-US"/>
              </w:rPr>
              <w:t>1.</w:t>
            </w:r>
            <w:r w:rsidRPr="00A213B5">
              <w:rPr>
                <w:rFonts w:ascii="Times New Roman" w:hAnsi="Times New Roman"/>
                <w:b/>
                <w:bCs/>
                <w:sz w:val="24"/>
                <w:szCs w:val="24"/>
                <w:lang w:eastAsia="en-US"/>
              </w:rPr>
              <w:t>7.</w:t>
            </w:r>
          </w:p>
          <w:p w:rsidR="003A69FA" w:rsidRPr="00A213B5" w:rsidRDefault="003A69FA" w:rsidP="00174470">
            <w:pPr>
              <w:spacing w:after="0" w:line="240" w:lineRule="auto"/>
              <w:ind w:left="57" w:right="57"/>
              <w:jc w:val="center"/>
              <w:rPr>
                <w:rFonts w:ascii="Times New Roman" w:hAnsi="Times New Roman"/>
                <w:b/>
                <w:bCs/>
                <w:sz w:val="24"/>
                <w:szCs w:val="24"/>
                <w:lang w:eastAsia="en-US"/>
              </w:rPr>
            </w:pPr>
            <w:r w:rsidRPr="00A213B5">
              <w:rPr>
                <w:rFonts w:ascii="Times New Roman" w:hAnsi="Times New Roman"/>
                <w:b/>
                <w:bCs/>
                <w:sz w:val="24"/>
                <w:szCs w:val="24"/>
              </w:rPr>
              <w:t>Пенсии</w:t>
            </w:r>
            <w:r w:rsidRPr="00A213B5">
              <w:rPr>
                <w:rFonts w:ascii="Times New Roman" w:hAnsi="Times New Roman"/>
                <w:b/>
                <w:bCs/>
                <w:sz w:val="24"/>
                <w:szCs w:val="24"/>
                <w:lang w:eastAsia="en-US"/>
              </w:rPr>
              <w:t xml:space="preserve"> </w:t>
            </w:r>
          </w:p>
          <w:p w:rsidR="003A69FA" w:rsidRPr="00A213B5" w:rsidRDefault="003A69FA" w:rsidP="00174470">
            <w:pPr>
              <w:spacing w:after="0" w:line="240" w:lineRule="auto"/>
              <w:ind w:left="57" w:right="57"/>
              <w:jc w:val="center"/>
              <w:rPr>
                <w:rFonts w:ascii="Times New Roman" w:hAnsi="Times New Roman"/>
                <w:b/>
                <w:bCs/>
                <w:sz w:val="24"/>
                <w:szCs w:val="24"/>
                <w:lang w:eastAsia="en-US"/>
              </w:rPr>
            </w:pPr>
          </w:p>
          <w:p w:rsidR="003A69FA" w:rsidRPr="00C5521A" w:rsidRDefault="003A69FA" w:rsidP="00174470">
            <w:pPr>
              <w:pStyle w:val="Default"/>
              <w:ind w:left="57" w:right="57"/>
              <w:jc w:val="center"/>
              <w:rPr>
                <w:b/>
                <w:color w:val="auto"/>
              </w:rPr>
            </w:pPr>
          </w:p>
        </w:tc>
        <w:tc>
          <w:tcPr>
            <w:tcW w:w="2760" w:type="pct"/>
          </w:tcPr>
          <w:p w:rsidR="003A69FA" w:rsidRPr="00181183" w:rsidRDefault="003A69FA" w:rsidP="00174470">
            <w:pPr>
              <w:spacing w:after="0" w:line="240" w:lineRule="auto"/>
              <w:ind w:left="57" w:right="57"/>
              <w:rPr>
                <w:rFonts w:ascii="Times New Roman" w:hAnsi="Times New Roman"/>
                <w:sz w:val="24"/>
                <w:szCs w:val="24"/>
              </w:rPr>
            </w:pPr>
            <w:r w:rsidRPr="00181183">
              <w:rPr>
                <w:rFonts w:ascii="Times New Roman" w:hAnsi="Times New Roman"/>
                <w:b/>
              </w:rPr>
              <w:t>Дидактические единицы, содержание</w:t>
            </w:r>
          </w:p>
        </w:tc>
        <w:tc>
          <w:tcPr>
            <w:tcW w:w="789" w:type="pct"/>
          </w:tcPr>
          <w:p w:rsidR="003A69FA" w:rsidRPr="00E420EF" w:rsidRDefault="003A69FA" w:rsidP="00174470">
            <w:pPr>
              <w:suppressAutoHyphens/>
              <w:spacing w:after="0" w:line="240" w:lineRule="auto"/>
              <w:ind w:left="57" w:right="57"/>
              <w:jc w:val="center"/>
              <w:rPr>
                <w:rFonts w:ascii="Times New Roman" w:hAnsi="Times New Roman"/>
                <w:b/>
                <w:iCs/>
                <w:sz w:val="24"/>
                <w:szCs w:val="24"/>
              </w:rPr>
            </w:pPr>
            <w:r>
              <w:rPr>
                <w:rFonts w:ascii="Times New Roman" w:hAnsi="Times New Roman"/>
                <w:b/>
                <w:iCs/>
                <w:sz w:val="24"/>
                <w:szCs w:val="24"/>
              </w:rPr>
              <w:t>2</w:t>
            </w:r>
          </w:p>
        </w:tc>
        <w:tc>
          <w:tcPr>
            <w:tcW w:w="563" w:type="pct"/>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565"/>
        </w:trPr>
        <w:tc>
          <w:tcPr>
            <w:tcW w:w="888" w:type="pct"/>
            <w:vMerge/>
          </w:tcPr>
          <w:p w:rsidR="003A69FA" w:rsidRPr="00C5521A" w:rsidRDefault="003A69FA" w:rsidP="00174470">
            <w:pPr>
              <w:pStyle w:val="Default"/>
              <w:ind w:left="57" w:right="57"/>
              <w:jc w:val="center"/>
              <w:rPr>
                <w:b/>
                <w:color w:val="auto"/>
              </w:rPr>
            </w:pPr>
          </w:p>
        </w:tc>
        <w:tc>
          <w:tcPr>
            <w:tcW w:w="2760" w:type="pct"/>
          </w:tcPr>
          <w:p w:rsidR="003A69FA" w:rsidRPr="00413B93" w:rsidRDefault="003A69FA" w:rsidP="00174470">
            <w:pPr>
              <w:spacing w:after="0" w:line="240" w:lineRule="auto"/>
              <w:ind w:left="57" w:right="57"/>
              <w:rPr>
                <w:rFonts w:ascii="Times New Roman" w:hAnsi="Times New Roman"/>
                <w:sz w:val="24"/>
                <w:szCs w:val="24"/>
              </w:rPr>
            </w:pPr>
            <w:r>
              <w:rPr>
                <w:rFonts w:ascii="Times New Roman" w:hAnsi="Times New Roman"/>
                <w:b/>
                <w:sz w:val="24"/>
                <w:szCs w:val="24"/>
              </w:rPr>
              <w:t xml:space="preserve">1. </w:t>
            </w:r>
            <w:r w:rsidRPr="00C52DB6">
              <w:rPr>
                <w:rFonts w:ascii="Times New Roman" w:hAnsi="Times New Roman"/>
                <w:b/>
                <w:sz w:val="24"/>
                <w:szCs w:val="24"/>
              </w:rPr>
              <w:t xml:space="preserve">Пенсия. </w:t>
            </w:r>
            <w:r w:rsidRPr="00C52DB6">
              <w:rPr>
                <w:rFonts w:ascii="Times New Roman" w:hAnsi="Times New Roman"/>
                <w:sz w:val="24"/>
                <w:szCs w:val="24"/>
              </w:rPr>
              <w:t>Государственная пенсионная система в РФ. Накопительная и страховая пенсия. Пенсионный фонд РФ и его функции, негосударственные пенсионные фонды.</w:t>
            </w:r>
            <w:r w:rsidRPr="00C52DB6">
              <w:rPr>
                <w:rFonts w:ascii="Times New Roman" w:hAnsi="Times New Roman"/>
                <w:b/>
                <w:sz w:val="24"/>
                <w:szCs w:val="24"/>
              </w:rPr>
              <w:t xml:space="preserve">      </w:t>
            </w:r>
          </w:p>
        </w:tc>
        <w:tc>
          <w:tcPr>
            <w:tcW w:w="789" w:type="pct"/>
          </w:tcPr>
          <w:p w:rsidR="003A69FA" w:rsidRPr="00413B93" w:rsidRDefault="003A69FA" w:rsidP="00174470">
            <w:pPr>
              <w:suppressAutoHyphens/>
              <w:spacing w:after="0" w:line="240" w:lineRule="auto"/>
              <w:ind w:left="57" w:right="57"/>
              <w:jc w:val="center"/>
              <w:rPr>
                <w:rFonts w:ascii="Times New Roman" w:hAnsi="Times New Roman"/>
                <w:i/>
                <w:iCs/>
                <w:sz w:val="24"/>
                <w:szCs w:val="24"/>
              </w:rPr>
            </w:pPr>
            <w:r w:rsidRPr="00413B93">
              <w:rPr>
                <w:rFonts w:ascii="Times New Roman" w:hAnsi="Times New Roman"/>
                <w:i/>
                <w:iCs/>
                <w:sz w:val="24"/>
                <w:szCs w:val="24"/>
              </w:rPr>
              <w:t>1</w:t>
            </w:r>
          </w:p>
        </w:tc>
        <w:tc>
          <w:tcPr>
            <w:tcW w:w="563" w:type="pct"/>
            <w:vMerge w:val="restart"/>
          </w:tcPr>
          <w:p w:rsidR="003A69FA" w:rsidRDefault="003A69FA" w:rsidP="00174470">
            <w:pPr>
              <w:spacing w:after="0" w:line="240" w:lineRule="auto"/>
              <w:ind w:left="57" w:right="57"/>
              <w:rPr>
                <w:rFonts w:ascii="Times New Roman" w:hAnsi="Times New Roman"/>
                <w:spacing w:val="-8"/>
                <w:sz w:val="24"/>
                <w:szCs w:val="24"/>
              </w:rPr>
            </w:pPr>
            <w:r w:rsidRPr="00C5521A">
              <w:rPr>
                <w:rFonts w:ascii="Times New Roman" w:hAnsi="Times New Roman"/>
                <w:spacing w:val="-8"/>
                <w:sz w:val="24"/>
                <w:szCs w:val="24"/>
              </w:rPr>
              <w:t>ОК 0</w:t>
            </w:r>
            <w:r>
              <w:rPr>
                <w:rFonts w:ascii="Times New Roman" w:hAnsi="Times New Roman"/>
                <w:spacing w:val="-8"/>
                <w:sz w:val="24"/>
                <w:szCs w:val="24"/>
              </w:rPr>
              <w:t>3</w:t>
            </w:r>
            <w:r w:rsidR="0093100D">
              <w:rPr>
                <w:rFonts w:ascii="Times New Roman" w:hAnsi="Times New Roman"/>
                <w:spacing w:val="-8"/>
                <w:sz w:val="24"/>
                <w:szCs w:val="24"/>
              </w:rPr>
              <w:t>, ЛР 14</w:t>
            </w:r>
          </w:p>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565"/>
        </w:trPr>
        <w:tc>
          <w:tcPr>
            <w:tcW w:w="888" w:type="pct"/>
            <w:vMerge/>
          </w:tcPr>
          <w:p w:rsidR="003A69FA" w:rsidRPr="00C5521A" w:rsidRDefault="003A69FA" w:rsidP="00174470">
            <w:pPr>
              <w:pStyle w:val="Default"/>
              <w:ind w:left="57" w:right="57"/>
              <w:jc w:val="center"/>
              <w:rPr>
                <w:b/>
                <w:color w:val="auto"/>
              </w:rPr>
            </w:pPr>
          </w:p>
        </w:tc>
        <w:tc>
          <w:tcPr>
            <w:tcW w:w="2760" w:type="pct"/>
          </w:tcPr>
          <w:p w:rsidR="003A69FA" w:rsidRDefault="003A69FA" w:rsidP="00174470">
            <w:pPr>
              <w:spacing w:after="0" w:line="240" w:lineRule="auto"/>
              <w:ind w:left="57" w:right="57"/>
              <w:rPr>
                <w:rFonts w:ascii="Times New Roman" w:hAnsi="Times New Roman"/>
                <w:b/>
                <w:sz w:val="24"/>
                <w:szCs w:val="24"/>
              </w:rPr>
            </w:pPr>
            <w:r>
              <w:rPr>
                <w:rFonts w:ascii="Times New Roman" w:hAnsi="Times New Roman"/>
                <w:b/>
                <w:sz w:val="24"/>
                <w:szCs w:val="24"/>
              </w:rPr>
              <w:t xml:space="preserve">2. </w:t>
            </w:r>
            <w:r w:rsidRPr="00A213B5">
              <w:rPr>
                <w:rFonts w:ascii="Times New Roman" w:hAnsi="Times New Roman"/>
                <w:b/>
                <w:sz w:val="24"/>
                <w:szCs w:val="24"/>
              </w:rPr>
              <w:t>Формирование индивидуального пенсионного капитала.</w:t>
            </w:r>
            <w:r w:rsidRPr="00A213B5">
              <w:rPr>
                <w:rFonts w:ascii="Times New Roman" w:hAnsi="Times New Roman"/>
                <w:sz w:val="24"/>
                <w:szCs w:val="24"/>
              </w:rPr>
              <w:t xml:space="preserve"> Место пенсионных накоплений в личном бюджете и личном финансовом плане. Трудовая и социальная пенсия, корпоративная пенсия, инструменты для увеличения размера пенсионных накоплений.</w:t>
            </w:r>
          </w:p>
        </w:tc>
        <w:tc>
          <w:tcPr>
            <w:tcW w:w="789" w:type="pct"/>
          </w:tcPr>
          <w:p w:rsidR="003A69FA" w:rsidRPr="00413B93"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125"/>
        </w:trPr>
        <w:tc>
          <w:tcPr>
            <w:tcW w:w="888" w:type="pct"/>
            <w:vMerge w:val="restart"/>
          </w:tcPr>
          <w:p w:rsidR="003A69FA" w:rsidRPr="00A213B5" w:rsidRDefault="003A69FA" w:rsidP="00174470">
            <w:pPr>
              <w:spacing w:after="0" w:line="240" w:lineRule="auto"/>
              <w:ind w:left="57" w:right="57"/>
              <w:jc w:val="center"/>
              <w:rPr>
                <w:rFonts w:ascii="Times New Roman" w:hAnsi="Times New Roman"/>
                <w:b/>
                <w:bCs/>
                <w:sz w:val="24"/>
                <w:szCs w:val="24"/>
                <w:lang w:eastAsia="en-US"/>
              </w:rPr>
            </w:pPr>
            <w:r w:rsidRPr="00A213B5">
              <w:rPr>
                <w:rFonts w:ascii="Times New Roman" w:hAnsi="Times New Roman"/>
                <w:b/>
                <w:bCs/>
                <w:sz w:val="24"/>
                <w:szCs w:val="24"/>
                <w:lang w:eastAsia="en-US"/>
              </w:rPr>
              <w:t xml:space="preserve">Тема </w:t>
            </w:r>
            <w:r>
              <w:rPr>
                <w:rFonts w:ascii="Times New Roman" w:hAnsi="Times New Roman"/>
                <w:b/>
                <w:bCs/>
                <w:sz w:val="24"/>
                <w:szCs w:val="24"/>
                <w:lang w:eastAsia="en-US"/>
              </w:rPr>
              <w:t>1.</w:t>
            </w:r>
            <w:r w:rsidRPr="00A213B5">
              <w:rPr>
                <w:rFonts w:ascii="Times New Roman" w:hAnsi="Times New Roman"/>
                <w:b/>
                <w:bCs/>
                <w:sz w:val="24"/>
                <w:szCs w:val="24"/>
                <w:lang w:eastAsia="en-US"/>
              </w:rPr>
              <w:t>8.</w:t>
            </w:r>
          </w:p>
          <w:p w:rsidR="003A69FA" w:rsidRPr="00A213B5" w:rsidRDefault="003A69FA" w:rsidP="00174470">
            <w:pPr>
              <w:spacing w:after="0" w:line="240" w:lineRule="auto"/>
              <w:ind w:left="57" w:right="57"/>
              <w:jc w:val="center"/>
              <w:rPr>
                <w:rFonts w:ascii="Times New Roman" w:hAnsi="Times New Roman"/>
                <w:b/>
                <w:bCs/>
                <w:sz w:val="24"/>
                <w:szCs w:val="24"/>
                <w:lang w:eastAsia="en-US"/>
              </w:rPr>
            </w:pPr>
            <w:r w:rsidRPr="00A213B5">
              <w:rPr>
                <w:rFonts w:ascii="Times New Roman" w:hAnsi="Times New Roman"/>
                <w:b/>
                <w:sz w:val="24"/>
                <w:szCs w:val="24"/>
              </w:rPr>
              <w:t>Налоги</w:t>
            </w:r>
          </w:p>
          <w:p w:rsidR="003A69FA" w:rsidRPr="00C5521A" w:rsidRDefault="003A69FA" w:rsidP="00174470">
            <w:pPr>
              <w:pStyle w:val="Default"/>
              <w:ind w:left="57" w:right="57"/>
              <w:jc w:val="center"/>
              <w:rPr>
                <w:b/>
                <w:color w:val="auto"/>
              </w:rPr>
            </w:pPr>
          </w:p>
        </w:tc>
        <w:tc>
          <w:tcPr>
            <w:tcW w:w="2760" w:type="pct"/>
          </w:tcPr>
          <w:p w:rsidR="003A69FA" w:rsidRPr="00C5521A"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181183">
              <w:rPr>
                <w:rFonts w:ascii="Times New Roman" w:hAnsi="Times New Roman"/>
                <w:b/>
              </w:rPr>
              <w:t>Дидактические единицы, содержание</w:t>
            </w:r>
          </w:p>
        </w:tc>
        <w:tc>
          <w:tcPr>
            <w:tcW w:w="789" w:type="pct"/>
          </w:tcPr>
          <w:p w:rsidR="003A69FA" w:rsidRPr="00EF58AB" w:rsidRDefault="003A69FA" w:rsidP="00174470">
            <w:pPr>
              <w:suppressAutoHyphens/>
              <w:spacing w:after="0" w:line="240" w:lineRule="auto"/>
              <w:ind w:left="57" w:right="57"/>
              <w:jc w:val="center"/>
              <w:rPr>
                <w:rFonts w:ascii="Times New Roman" w:hAnsi="Times New Roman"/>
                <w:b/>
                <w:iCs/>
                <w:sz w:val="24"/>
                <w:szCs w:val="24"/>
              </w:rPr>
            </w:pPr>
            <w:r w:rsidRPr="00EF58AB">
              <w:rPr>
                <w:rFonts w:ascii="Times New Roman" w:hAnsi="Times New Roman"/>
                <w:b/>
                <w:iCs/>
                <w:sz w:val="24"/>
                <w:szCs w:val="24"/>
              </w:rPr>
              <w:t>2</w:t>
            </w:r>
          </w:p>
        </w:tc>
        <w:tc>
          <w:tcPr>
            <w:tcW w:w="563" w:type="pct"/>
          </w:tcPr>
          <w:p w:rsidR="003A69FA" w:rsidRPr="00C5521A" w:rsidRDefault="003A69FA" w:rsidP="00174470">
            <w:pPr>
              <w:spacing w:after="0" w:line="240" w:lineRule="auto"/>
              <w:ind w:left="57" w:right="57"/>
              <w:rPr>
                <w:rFonts w:ascii="Times New Roman" w:hAnsi="Times New Roman"/>
                <w:spacing w:val="-8"/>
                <w:sz w:val="24"/>
                <w:szCs w:val="24"/>
              </w:rPr>
            </w:pPr>
          </w:p>
        </w:tc>
      </w:tr>
      <w:tr w:rsidR="003A69FA" w:rsidRPr="00C5521A" w:rsidTr="00174470">
        <w:trPr>
          <w:trHeight w:val="271"/>
        </w:trPr>
        <w:tc>
          <w:tcPr>
            <w:tcW w:w="888" w:type="pct"/>
            <w:vMerge/>
          </w:tcPr>
          <w:p w:rsidR="003A69FA" w:rsidRPr="00C5521A" w:rsidRDefault="003A69FA" w:rsidP="00174470">
            <w:pPr>
              <w:pStyle w:val="Default"/>
              <w:ind w:left="57" w:right="57"/>
              <w:jc w:val="center"/>
              <w:rPr>
                <w:b/>
                <w:color w:val="auto"/>
              </w:rPr>
            </w:pPr>
          </w:p>
        </w:tc>
        <w:tc>
          <w:tcPr>
            <w:tcW w:w="2760" w:type="pct"/>
          </w:tcPr>
          <w:p w:rsidR="003A69FA" w:rsidRPr="00C5521A"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t xml:space="preserve">1. </w:t>
            </w:r>
            <w:r w:rsidRPr="00A213B5">
              <w:rPr>
                <w:rFonts w:ascii="Times New Roman" w:hAnsi="Times New Roman"/>
                <w:b/>
                <w:sz w:val="24"/>
                <w:szCs w:val="24"/>
              </w:rPr>
              <w:t>Налоги. Налоговая система в РФ.</w:t>
            </w:r>
            <w:r w:rsidRPr="00A213B5">
              <w:rPr>
                <w:rFonts w:ascii="Times New Roman" w:hAnsi="Times New Roman"/>
                <w:sz w:val="24"/>
                <w:szCs w:val="24"/>
              </w:rPr>
              <w:t xml:space="preserve"> Виды налогов для физических лиц. </w:t>
            </w:r>
            <w:proofErr w:type="gramStart"/>
            <w:r w:rsidRPr="00A213B5">
              <w:rPr>
                <w:rFonts w:ascii="Times New Roman" w:hAnsi="Times New Roman"/>
                <w:sz w:val="24"/>
                <w:szCs w:val="24"/>
              </w:rPr>
              <w:t>Налоговый кодекс РФ, налоги, виды налогов, субъект, предмет и объект налогообложения, ставка налога, сумма налога, системы налогообложения (пропорциональная, прогрессивная, регрессивная),</w:t>
            </w:r>
            <w:proofErr w:type="gramEnd"/>
          </w:p>
        </w:tc>
        <w:tc>
          <w:tcPr>
            <w:tcW w:w="789" w:type="pct"/>
          </w:tcPr>
          <w:p w:rsidR="003A69FA" w:rsidRPr="00EF58AB" w:rsidRDefault="003A69FA" w:rsidP="00174470">
            <w:pPr>
              <w:suppressAutoHyphens/>
              <w:spacing w:after="0" w:line="240" w:lineRule="auto"/>
              <w:ind w:left="57" w:right="57"/>
              <w:jc w:val="center"/>
              <w:rPr>
                <w:rFonts w:ascii="Times New Roman" w:hAnsi="Times New Roman"/>
                <w:i/>
                <w:iCs/>
                <w:sz w:val="24"/>
                <w:szCs w:val="24"/>
              </w:rPr>
            </w:pPr>
            <w:r w:rsidRPr="00EF58AB">
              <w:rPr>
                <w:rFonts w:ascii="Times New Roman" w:hAnsi="Times New Roman"/>
                <w:i/>
                <w:iCs/>
                <w:sz w:val="24"/>
                <w:szCs w:val="24"/>
              </w:rPr>
              <w:t>1</w:t>
            </w:r>
          </w:p>
        </w:tc>
        <w:tc>
          <w:tcPr>
            <w:tcW w:w="563" w:type="pct"/>
            <w:vMerge w:val="restart"/>
          </w:tcPr>
          <w:p w:rsidR="003A69FA" w:rsidRPr="00C5521A" w:rsidRDefault="003A69FA" w:rsidP="00174470">
            <w:pPr>
              <w:spacing w:after="0" w:line="240" w:lineRule="auto"/>
              <w:ind w:left="57" w:right="57"/>
              <w:rPr>
                <w:rFonts w:ascii="Times New Roman" w:hAnsi="Times New Roman"/>
                <w:sz w:val="24"/>
                <w:szCs w:val="24"/>
              </w:rPr>
            </w:pPr>
            <w:r w:rsidRPr="00C5521A">
              <w:rPr>
                <w:rFonts w:ascii="Times New Roman" w:hAnsi="Times New Roman"/>
                <w:spacing w:val="-8"/>
                <w:sz w:val="24"/>
                <w:szCs w:val="24"/>
              </w:rPr>
              <w:t>ОК 0</w:t>
            </w:r>
            <w:r>
              <w:rPr>
                <w:rFonts w:ascii="Times New Roman" w:hAnsi="Times New Roman"/>
                <w:spacing w:val="-8"/>
                <w:sz w:val="24"/>
                <w:szCs w:val="24"/>
              </w:rPr>
              <w:t>3</w:t>
            </w:r>
            <w:r w:rsidR="0093100D">
              <w:rPr>
                <w:rFonts w:ascii="Times New Roman" w:hAnsi="Times New Roman"/>
                <w:spacing w:val="-8"/>
                <w:sz w:val="24"/>
                <w:szCs w:val="24"/>
              </w:rPr>
              <w:t>, ЛР 14</w:t>
            </w:r>
          </w:p>
        </w:tc>
      </w:tr>
      <w:tr w:rsidR="003A69FA" w:rsidRPr="00C5521A" w:rsidTr="00174470">
        <w:trPr>
          <w:trHeight w:val="271"/>
        </w:trPr>
        <w:tc>
          <w:tcPr>
            <w:tcW w:w="888" w:type="pct"/>
            <w:vMerge/>
          </w:tcPr>
          <w:p w:rsidR="003A69FA" w:rsidRPr="00C5521A" w:rsidRDefault="003A69FA" w:rsidP="00174470">
            <w:pPr>
              <w:pStyle w:val="Default"/>
              <w:ind w:left="57" w:right="57"/>
              <w:jc w:val="center"/>
              <w:rPr>
                <w:b/>
                <w:bCs/>
                <w:color w:val="auto"/>
              </w:rPr>
            </w:pPr>
          </w:p>
        </w:tc>
        <w:tc>
          <w:tcPr>
            <w:tcW w:w="2760" w:type="pct"/>
          </w:tcPr>
          <w:p w:rsidR="003A69FA" w:rsidRPr="00C5521A"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t xml:space="preserve">2. </w:t>
            </w:r>
            <w:r w:rsidRPr="00A213B5">
              <w:rPr>
                <w:rFonts w:ascii="Times New Roman" w:hAnsi="Times New Roman"/>
                <w:b/>
                <w:sz w:val="24"/>
                <w:szCs w:val="24"/>
              </w:rPr>
              <w:t>Налоговые льготы и налоговые вычеты.</w:t>
            </w:r>
            <w:r w:rsidRPr="00A213B5">
              <w:rPr>
                <w:rFonts w:ascii="Times New Roman" w:hAnsi="Times New Roman"/>
                <w:sz w:val="24"/>
                <w:szCs w:val="24"/>
              </w:rPr>
              <w:t xml:space="preserve"> Налоговые льготы, порядок уплаты налога, налоговая декларация, налоговые вычеты.</w:t>
            </w:r>
          </w:p>
        </w:tc>
        <w:tc>
          <w:tcPr>
            <w:tcW w:w="789" w:type="pct"/>
          </w:tcPr>
          <w:p w:rsidR="003A69FA" w:rsidRPr="00EF58AB" w:rsidRDefault="003A69FA" w:rsidP="00174470">
            <w:pPr>
              <w:suppressAutoHyphens/>
              <w:spacing w:after="0" w:line="240" w:lineRule="auto"/>
              <w:ind w:left="57" w:right="57"/>
              <w:jc w:val="center"/>
              <w:rPr>
                <w:rFonts w:ascii="Times New Roman" w:hAnsi="Times New Roman"/>
                <w:i/>
                <w:iCs/>
                <w:sz w:val="24"/>
                <w:szCs w:val="24"/>
              </w:rPr>
            </w:pPr>
            <w:r w:rsidRPr="00EF58AB">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z w:val="24"/>
                <w:szCs w:val="24"/>
              </w:rPr>
            </w:pPr>
          </w:p>
        </w:tc>
      </w:tr>
      <w:tr w:rsidR="003A69FA" w:rsidRPr="00C5521A" w:rsidTr="00174470">
        <w:trPr>
          <w:trHeight w:val="271"/>
        </w:trPr>
        <w:tc>
          <w:tcPr>
            <w:tcW w:w="888" w:type="pct"/>
            <w:vMerge w:val="restart"/>
          </w:tcPr>
          <w:p w:rsidR="003A69FA" w:rsidRPr="00A213B5" w:rsidRDefault="003A69FA" w:rsidP="00174470">
            <w:pPr>
              <w:spacing w:after="0" w:line="240" w:lineRule="auto"/>
              <w:ind w:left="57" w:right="57"/>
              <w:jc w:val="center"/>
              <w:rPr>
                <w:rFonts w:ascii="Times New Roman" w:hAnsi="Times New Roman"/>
                <w:b/>
                <w:bCs/>
                <w:sz w:val="24"/>
                <w:szCs w:val="24"/>
                <w:lang w:eastAsia="en-US"/>
              </w:rPr>
            </w:pPr>
            <w:r w:rsidRPr="00A213B5">
              <w:rPr>
                <w:rFonts w:ascii="Times New Roman" w:hAnsi="Times New Roman"/>
                <w:b/>
                <w:bCs/>
                <w:sz w:val="24"/>
                <w:szCs w:val="24"/>
                <w:lang w:eastAsia="en-US"/>
              </w:rPr>
              <w:t xml:space="preserve">Тема </w:t>
            </w:r>
            <w:r>
              <w:rPr>
                <w:rFonts w:ascii="Times New Roman" w:hAnsi="Times New Roman"/>
                <w:b/>
                <w:bCs/>
                <w:sz w:val="24"/>
                <w:szCs w:val="24"/>
                <w:lang w:eastAsia="en-US"/>
              </w:rPr>
              <w:t>1.</w:t>
            </w:r>
            <w:r w:rsidRPr="00A213B5">
              <w:rPr>
                <w:rFonts w:ascii="Times New Roman" w:hAnsi="Times New Roman"/>
                <w:b/>
                <w:bCs/>
                <w:sz w:val="24"/>
                <w:szCs w:val="24"/>
                <w:lang w:eastAsia="en-US"/>
              </w:rPr>
              <w:t>9.</w:t>
            </w:r>
          </w:p>
          <w:p w:rsidR="003A69FA" w:rsidRPr="00C5521A" w:rsidRDefault="003A69FA" w:rsidP="00174470">
            <w:pPr>
              <w:pStyle w:val="Default"/>
              <w:ind w:left="57" w:right="57"/>
              <w:jc w:val="center"/>
              <w:rPr>
                <w:b/>
                <w:bCs/>
                <w:color w:val="auto"/>
              </w:rPr>
            </w:pPr>
            <w:r w:rsidRPr="00A213B5">
              <w:rPr>
                <w:b/>
              </w:rPr>
              <w:t>Признаки финансовых пирамид и защита от мошеннических действий на финансовом рынке</w:t>
            </w:r>
          </w:p>
        </w:tc>
        <w:tc>
          <w:tcPr>
            <w:tcW w:w="2760" w:type="pct"/>
          </w:tcPr>
          <w:p w:rsidR="003A69FA" w:rsidRPr="00C5521A"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181183">
              <w:rPr>
                <w:rFonts w:ascii="Times New Roman" w:hAnsi="Times New Roman"/>
                <w:b/>
              </w:rPr>
              <w:t>Дидактические единицы, содержание</w:t>
            </w:r>
          </w:p>
        </w:tc>
        <w:tc>
          <w:tcPr>
            <w:tcW w:w="789" w:type="pct"/>
          </w:tcPr>
          <w:p w:rsidR="003A69FA" w:rsidRPr="00C5521A" w:rsidRDefault="003A69FA" w:rsidP="00174470">
            <w:pPr>
              <w:suppressAutoHyphens/>
              <w:spacing w:after="0" w:line="240" w:lineRule="auto"/>
              <w:ind w:left="57" w:right="57"/>
              <w:jc w:val="center"/>
              <w:rPr>
                <w:rFonts w:ascii="Times New Roman" w:hAnsi="Times New Roman"/>
                <w:b/>
                <w:i/>
                <w:iCs/>
                <w:sz w:val="24"/>
                <w:szCs w:val="24"/>
              </w:rPr>
            </w:pPr>
            <w:r>
              <w:rPr>
                <w:rFonts w:ascii="Times New Roman" w:hAnsi="Times New Roman"/>
                <w:b/>
                <w:i/>
                <w:iCs/>
                <w:sz w:val="24"/>
                <w:szCs w:val="24"/>
              </w:rPr>
              <w:t>3</w:t>
            </w:r>
          </w:p>
        </w:tc>
        <w:tc>
          <w:tcPr>
            <w:tcW w:w="563" w:type="pct"/>
          </w:tcPr>
          <w:p w:rsidR="003A69FA" w:rsidRPr="00C5521A" w:rsidRDefault="003A69FA" w:rsidP="00174470">
            <w:pPr>
              <w:spacing w:after="0" w:line="240" w:lineRule="auto"/>
              <w:ind w:left="57" w:right="57"/>
              <w:rPr>
                <w:rFonts w:ascii="Times New Roman" w:hAnsi="Times New Roman"/>
                <w:sz w:val="24"/>
                <w:szCs w:val="24"/>
              </w:rPr>
            </w:pPr>
          </w:p>
        </w:tc>
      </w:tr>
      <w:tr w:rsidR="003A69FA" w:rsidRPr="00C5521A" w:rsidTr="00174470">
        <w:trPr>
          <w:trHeight w:val="271"/>
        </w:trPr>
        <w:tc>
          <w:tcPr>
            <w:tcW w:w="888" w:type="pct"/>
            <w:vMerge/>
          </w:tcPr>
          <w:p w:rsidR="003A69FA" w:rsidRPr="00C5521A" w:rsidRDefault="003A69FA" w:rsidP="00174470">
            <w:pPr>
              <w:pStyle w:val="Default"/>
              <w:ind w:left="57" w:right="57"/>
              <w:jc w:val="center"/>
              <w:rPr>
                <w:b/>
                <w:bCs/>
                <w:color w:val="auto"/>
              </w:rPr>
            </w:pPr>
          </w:p>
        </w:tc>
        <w:tc>
          <w:tcPr>
            <w:tcW w:w="2760" w:type="pct"/>
          </w:tcPr>
          <w:p w:rsidR="003A69FA" w:rsidRPr="00C5521A"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t xml:space="preserve">1. </w:t>
            </w:r>
            <w:r w:rsidRPr="00A213B5">
              <w:rPr>
                <w:rFonts w:ascii="Times New Roman" w:hAnsi="Times New Roman"/>
                <w:b/>
                <w:sz w:val="24"/>
                <w:szCs w:val="24"/>
              </w:rPr>
              <w:t>Основные признаки и виды финансовых пирамид</w:t>
            </w:r>
            <w:r w:rsidRPr="00A213B5">
              <w:rPr>
                <w:rFonts w:ascii="Times New Roman" w:hAnsi="Times New Roman"/>
                <w:sz w:val="24"/>
                <w:szCs w:val="24"/>
              </w:rPr>
              <w:t>. Правила личной финансовой безопасности, виды финансового мошенничества (в кредитных организациях, в Интернете, по телефону, при операциях с наличными). Мошенничества с банковскими картами.</w:t>
            </w:r>
          </w:p>
        </w:tc>
        <w:tc>
          <w:tcPr>
            <w:tcW w:w="789" w:type="pct"/>
          </w:tcPr>
          <w:p w:rsidR="003A69FA" w:rsidRPr="00C83CCE" w:rsidRDefault="003A69FA" w:rsidP="00174470">
            <w:pPr>
              <w:suppressAutoHyphens/>
              <w:spacing w:after="0" w:line="240" w:lineRule="auto"/>
              <w:ind w:left="57" w:right="57"/>
              <w:jc w:val="center"/>
              <w:rPr>
                <w:rFonts w:ascii="Times New Roman" w:hAnsi="Times New Roman"/>
                <w:i/>
                <w:iCs/>
                <w:sz w:val="24"/>
                <w:szCs w:val="24"/>
              </w:rPr>
            </w:pPr>
            <w:r w:rsidRPr="00C83CCE">
              <w:rPr>
                <w:rFonts w:ascii="Times New Roman" w:hAnsi="Times New Roman"/>
                <w:i/>
                <w:iCs/>
                <w:sz w:val="24"/>
                <w:szCs w:val="24"/>
              </w:rPr>
              <w:t>1</w:t>
            </w:r>
          </w:p>
        </w:tc>
        <w:tc>
          <w:tcPr>
            <w:tcW w:w="563" w:type="pct"/>
            <w:vMerge w:val="restart"/>
          </w:tcPr>
          <w:p w:rsidR="003A69FA" w:rsidRPr="00C5521A" w:rsidRDefault="003A69FA" w:rsidP="00174470">
            <w:pPr>
              <w:spacing w:after="0" w:line="240" w:lineRule="auto"/>
              <w:ind w:left="57" w:right="57"/>
              <w:rPr>
                <w:rFonts w:ascii="Times New Roman" w:hAnsi="Times New Roman"/>
                <w:sz w:val="24"/>
                <w:szCs w:val="24"/>
              </w:rPr>
            </w:pPr>
            <w:r w:rsidRPr="00C5521A">
              <w:rPr>
                <w:rFonts w:ascii="Times New Roman" w:hAnsi="Times New Roman"/>
                <w:spacing w:val="-8"/>
                <w:sz w:val="24"/>
                <w:szCs w:val="24"/>
              </w:rPr>
              <w:t>ОК 0</w:t>
            </w:r>
            <w:r>
              <w:rPr>
                <w:rFonts w:ascii="Times New Roman" w:hAnsi="Times New Roman"/>
                <w:spacing w:val="-8"/>
                <w:sz w:val="24"/>
                <w:szCs w:val="24"/>
              </w:rPr>
              <w:t>3</w:t>
            </w:r>
            <w:r w:rsidR="0093100D">
              <w:rPr>
                <w:rFonts w:ascii="Times New Roman" w:hAnsi="Times New Roman"/>
                <w:spacing w:val="-8"/>
                <w:sz w:val="24"/>
                <w:szCs w:val="24"/>
              </w:rPr>
              <w:t>, ЛР 14</w:t>
            </w:r>
          </w:p>
        </w:tc>
      </w:tr>
      <w:tr w:rsidR="003A69FA" w:rsidRPr="00C5521A" w:rsidTr="00174470">
        <w:trPr>
          <w:trHeight w:val="271"/>
        </w:trPr>
        <w:tc>
          <w:tcPr>
            <w:tcW w:w="888" w:type="pct"/>
            <w:vMerge/>
          </w:tcPr>
          <w:p w:rsidR="003A69FA" w:rsidRPr="00C5521A" w:rsidRDefault="003A69FA" w:rsidP="00174470">
            <w:pPr>
              <w:pStyle w:val="Default"/>
              <w:ind w:left="57" w:right="57"/>
              <w:jc w:val="center"/>
              <w:rPr>
                <w:b/>
                <w:bCs/>
                <w:color w:val="auto"/>
              </w:rPr>
            </w:pPr>
          </w:p>
        </w:tc>
        <w:tc>
          <w:tcPr>
            <w:tcW w:w="2760" w:type="pct"/>
          </w:tcPr>
          <w:p w:rsidR="003A69FA" w:rsidRPr="00C5521A"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t xml:space="preserve">2. </w:t>
            </w:r>
            <w:r w:rsidRPr="00C83CCE">
              <w:rPr>
                <w:rFonts w:ascii="Times New Roman" w:hAnsi="Times New Roman"/>
                <w:b/>
                <w:sz w:val="24"/>
                <w:szCs w:val="24"/>
              </w:rPr>
              <w:t>Махинации с кредитами.</w:t>
            </w:r>
            <w:r w:rsidRPr="00A213B5">
              <w:rPr>
                <w:rFonts w:ascii="Times New Roman" w:hAnsi="Times New Roman"/>
                <w:sz w:val="24"/>
                <w:szCs w:val="24"/>
              </w:rPr>
              <w:t xml:space="preserve"> Способы обмана кредитора. Мошеннические схемы в отношении заемщиков (получение кредита по подложным документам, мошенники-посредники, мошенничество с кредитами на товар, кредитные карты). </w:t>
            </w:r>
            <w:r w:rsidRPr="00C83CCE">
              <w:rPr>
                <w:rStyle w:val="afffffd"/>
                <w:rFonts w:ascii="Times New Roman" w:hAnsi="Times New Roman"/>
                <w:sz w:val="24"/>
                <w:szCs w:val="24"/>
              </w:rPr>
              <w:t>Неявное мошенничество.</w:t>
            </w:r>
          </w:p>
        </w:tc>
        <w:tc>
          <w:tcPr>
            <w:tcW w:w="789" w:type="pct"/>
          </w:tcPr>
          <w:p w:rsidR="003A69FA" w:rsidRPr="00C83CCE" w:rsidRDefault="003A69FA" w:rsidP="00174470">
            <w:pPr>
              <w:suppressAutoHyphens/>
              <w:spacing w:after="0" w:line="240" w:lineRule="auto"/>
              <w:ind w:left="57" w:right="57"/>
              <w:jc w:val="center"/>
              <w:rPr>
                <w:rFonts w:ascii="Times New Roman" w:hAnsi="Times New Roman"/>
                <w:i/>
                <w:iCs/>
                <w:sz w:val="24"/>
                <w:szCs w:val="24"/>
              </w:rPr>
            </w:pPr>
            <w:r w:rsidRPr="00C83CCE">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z w:val="24"/>
                <w:szCs w:val="24"/>
              </w:rPr>
            </w:pPr>
          </w:p>
        </w:tc>
      </w:tr>
      <w:tr w:rsidR="003A69FA" w:rsidRPr="00C5521A" w:rsidTr="00174470">
        <w:trPr>
          <w:trHeight w:val="271"/>
        </w:trPr>
        <w:tc>
          <w:tcPr>
            <w:tcW w:w="888" w:type="pct"/>
            <w:vMerge/>
          </w:tcPr>
          <w:p w:rsidR="003A69FA" w:rsidRPr="00C5521A" w:rsidRDefault="003A69FA" w:rsidP="00174470">
            <w:pPr>
              <w:pStyle w:val="Default"/>
              <w:ind w:left="57" w:right="57"/>
              <w:jc w:val="center"/>
              <w:rPr>
                <w:b/>
                <w:bCs/>
                <w:color w:val="auto"/>
              </w:rPr>
            </w:pPr>
          </w:p>
        </w:tc>
        <w:tc>
          <w:tcPr>
            <w:tcW w:w="2760" w:type="pct"/>
          </w:tcPr>
          <w:p w:rsidR="003A69FA" w:rsidRPr="00C5521A"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C83CCE">
              <w:rPr>
                <w:rFonts w:ascii="Times New Roman" w:hAnsi="Times New Roman"/>
                <w:b/>
                <w:sz w:val="24"/>
                <w:szCs w:val="24"/>
              </w:rPr>
              <w:t>3. Мошенничества с инвестиционными инструментами. Финансовые пирамиды.</w:t>
            </w:r>
            <w:r w:rsidRPr="00A213B5">
              <w:rPr>
                <w:rFonts w:ascii="Times New Roman" w:hAnsi="Times New Roman"/>
                <w:sz w:val="24"/>
                <w:szCs w:val="24"/>
              </w:rPr>
              <w:t xml:space="preserve"> Признаки инвестиционного мошенничества (отсутствие представительства в России, отсутствие лицензии, фиксированная доходность, убеждение в уникальности возможности, срочность, не четкая формулировка условий).</w:t>
            </w:r>
            <w:r w:rsidRPr="00A213B5">
              <w:rPr>
                <w:rStyle w:val="10"/>
                <w:rFonts w:eastAsiaTheme="minorEastAsia"/>
              </w:rPr>
              <w:t xml:space="preserve"> </w:t>
            </w:r>
            <w:r w:rsidRPr="00A213B5">
              <w:rPr>
                <w:rFonts w:ascii="Times New Roman" w:hAnsi="Times New Roman"/>
                <w:iCs/>
                <w:sz w:val="24"/>
                <w:szCs w:val="24"/>
              </w:rPr>
              <w:t>Схемы финансовой пирамиды.</w:t>
            </w:r>
            <w:r w:rsidRPr="00A213B5">
              <w:rPr>
                <w:rFonts w:ascii="Times New Roman" w:hAnsi="Times New Roman"/>
                <w:sz w:val="24"/>
                <w:szCs w:val="24"/>
              </w:rPr>
              <w:t xml:space="preserve"> Признаки финансовой пирамиды.</w:t>
            </w:r>
          </w:p>
        </w:tc>
        <w:tc>
          <w:tcPr>
            <w:tcW w:w="789" w:type="pct"/>
          </w:tcPr>
          <w:p w:rsidR="003A69FA" w:rsidRPr="00C83CCE" w:rsidRDefault="003A69FA" w:rsidP="00174470">
            <w:pPr>
              <w:suppressAutoHyphens/>
              <w:spacing w:after="0" w:line="240" w:lineRule="auto"/>
              <w:ind w:left="57" w:right="57"/>
              <w:jc w:val="center"/>
              <w:rPr>
                <w:rFonts w:ascii="Times New Roman" w:hAnsi="Times New Roman"/>
                <w:i/>
                <w:iCs/>
                <w:sz w:val="24"/>
                <w:szCs w:val="24"/>
              </w:rPr>
            </w:pPr>
            <w:r w:rsidRPr="00C83CCE">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z w:val="24"/>
                <w:szCs w:val="24"/>
              </w:rPr>
            </w:pPr>
          </w:p>
        </w:tc>
      </w:tr>
      <w:tr w:rsidR="003A69FA" w:rsidRPr="00C5521A" w:rsidTr="00174470">
        <w:trPr>
          <w:trHeight w:val="271"/>
        </w:trPr>
        <w:tc>
          <w:tcPr>
            <w:tcW w:w="888" w:type="pct"/>
            <w:vMerge w:val="restart"/>
          </w:tcPr>
          <w:p w:rsidR="003A69FA" w:rsidRPr="00A213B5" w:rsidRDefault="003A69FA" w:rsidP="00174470">
            <w:pPr>
              <w:spacing w:after="0" w:line="240" w:lineRule="auto"/>
              <w:ind w:left="57" w:right="57"/>
              <w:jc w:val="center"/>
              <w:rPr>
                <w:rFonts w:ascii="Times New Roman" w:hAnsi="Times New Roman"/>
                <w:b/>
                <w:bCs/>
                <w:sz w:val="24"/>
                <w:szCs w:val="24"/>
                <w:lang w:eastAsia="en-US"/>
              </w:rPr>
            </w:pPr>
            <w:r w:rsidRPr="00A213B5">
              <w:rPr>
                <w:rFonts w:ascii="Times New Roman" w:hAnsi="Times New Roman"/>
                <w:b/>
                <w:bCs/>
                <w:sz w:val="24"/>
                <w:szCs w:val="24"/>
                <w:lang w:eastAsia="en-US"/>
              </w:rPr>
              <w:t xml:space="preserve">Тема </w:t>
            </w:r>
            <w:r>
              <w:rPr>
                <w:rFonts w:ascii="Times New Roman" w:hAnsi="Times New Roman"/>
                <w:b/>
                <w:bCs/>
                <w:sz w:val="24"/>
                <w:szCs w:val="24"/>
                <w:lang w:eastAsia="en-US"/>
              </w:rPr>
              <w:t>1.</w:t>
            </w:r>
            <w:r w:rsidRPr="00A213B5">
              <w:rPr>
                <w:rFonts w:ascii="Times New Roman" w:hAnsi="Times New Roman"/>
                <w:b/>
                <w:bCs/>
                <w:sz w:val="24"/>
                <w:szCs w:val="24"/>
                <w:lang w:eastAsia="en-US"/>
              </w:rPr>
              <w:t>10.</w:t>
            </w:r>
          </w:p>
          <w:p w:rsidR="003A69FA" w:rsidRPr="00C5521A" w:rsidRDefault="003A69FA" w:rsidP="00174470">
            <w:pPr>
              <w:pStyle w:val="Default"/>
              <w:ind w:left="57" w:right="57"/>
              <w:jc w:val="center"/>
              <w:rPr>
                <w:b/>
                <w:bCs/>
                <w:color w:val="auto"/>
              </w:rPr>
            </w:pPr>
            <w:r w:rsidRPr="00A213B5">
              <w:rPr>
                <w:b/>
                <w:bCs/>
              </w:rPr>
              <w:t>Создание собственного бизнеса</w:t>
            </w:r>
          </w:p>
        </w:tc>
        <w:tc>
          <w:tcPr>
            <w:tcW w:w="2760" w:type="pct"/>
          </w:tcPr>
          <w:p w:rsidR="003A69FA" w:rsidRPr="00C5521A"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181183">
              <w:rPr>
                <w:rFonts w:ascii="Times New Roman" w:hAnsi="Times New Roman"/>
                <w:b/>
              </w:rPr>
              <w:t>Дидактические единицы, содержание</w:t>
            </w:r>
          </w:p>
        </w:tc>
        <w:tc>
          <w:tcPr>
            <w:tcW w:w="789" w:type="pct"/>
          </w:tcPr>
          <w:p w:rsidR="003A69FA" w:rsidRPr="00C5521A" w:rsidRDefault="003A69FA" w:rsidP="00174470">
            <w:pPr>
              <w:suppressAutoHyphens/>
              <w:spacing w:after="0" w:line="240" w:lineRule="auto"/>
              <w:ind w:left="57" w:right="57"/>
              <w:jc w:val="center"/>
              <w:rPr>
                <w:rFonts w:ascii="Times New Roman" w:hAnsi="Times New Roman"/>
                <w:b/>
                <w:i/>
                <w:iCs/>
                <w:sz w:val="24"/>
                <w:szCs w:val="24"/>
              </w:rPr>
            </w:pPr>
            <w:r>
              <w:rPr>
                <w:rFonts w:ascii="Times New Roman" w:hAnsi="Times New Roman"/>
                <w:b/>
                <w:i/>
                <w:iCs/>
                <w:sz w:val="24"/>
                <w:szCs w:val="24"/>
              </w:rPr>
              <w:t>2</w:t>
            </w:r>
          </w:p>
        </w:tc>
        <w:tc>
          <w:tcPr>
            <w:tcW w:w="563" w:type="pct"/>
          </w:tcPr>
          <w:p w:rsidR="003A69FA" w:rsidRPr="00C5521A" w:rsidRDefault="003A69FA" w:rsidP="00174470">
            <w:pPr>
              <w:spacing w:after="0" w:line="240" w:lineRule="auto"/>
              <w:ind w:left="57" w:right="57"/>
              <w:rPr>
                <w:rFonts w:ascii="Times New Roman" w:hAnsi="Times New Roman"/>
                <w:sz w:val="24"/>
                <w:szCs w:val="24"/>
              </w:rPr>
            </w:pPr>
          </w:p>
        </w:tc>
      </w:tr>
      <w:tr w:rsidR="003A69FA" w:rsidRPr="00C5521A" w:rsidTr="00174470">
        <w:trPr>
          <w:trHeight w:val="271"/>
        </w:trPr>
        <w:tc>
          <w:tcPr>
            <w:tcW w:w="888" w:type="pct"/>
            <w:vMerge/>
          </w:tcPr>
          <w:p w:rsidR="003A69FA" w:rsidRPr="00C5521A" w:rsidRDefault="003A69FA" w:rsidP="00174470">
            <w:pPr>
              <w:pStyle w:val="Default"/>
              <w:ind w:left="57" w:right="57"/>
              <w:jc w:val="center"/>
              <w:rPr>
                <w:b/>
                <w:bCs/>
                <w:color w:val="auto"/>
              </w:rPr>
            </w:pPr>
          </w:p>
        </w:tc>
        <w:tc>
          <w:tcPr>
            <w:tcW w:w="2760" w:type="pct"/>
          </w:tcPr>
          <w:p w:rsidR="003A69FA" w:rsidRPr="003D366F" w:rsidRDefault="003A69FA" w:rsidP="00174470">
            <w:pPr>
              <w:pStyle w:val="a7"/>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7" w:right="57"/>
            </w:pPr>
            <w:r w:rsidRPr="003D366F">
              <w:rPr>
                <w:b/>
                <w:bCs/>
              </w:rPr>
              <w:t>Создание собственного бизнеса.</w:t>
            </w:r>
            <w:r w:rsidRPr="003D366F">
              <w:t xml:space="preserve"> Бизнес, </w:t>
            </w:r>
            <w:proofErr w:type="spellStart"/>
            <w:r w:rsidRPr="003D366F">
              <w:t>стартап</w:t>
            </w:r>
            <w:proofErr w:type="spellEnd"/>
            <w:r w:rsidRPr="003D366F">
              <w:t xml:space="preserve">, бизнес-план, бизнес-идея, планирование рабочего времени, </w:t>
            </w:r>
            <w:proofErr w:type="spellStart"/>
            <w:r w:rsidRPr="003D366F">
              <w:t>венчурист</w:t>
            </w:r>
            <w:proofErr w:type="spellEnd"/>
          </w:p>
          <w:p w:rsidR="003A69FA" w:rsidRPr="003D366F"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pPr>
          </w:p>
        </w:tc>
        <w:tc>
          <w:tcPr>
            <w:tcW w:w="789" w:type="pct"/>
          </w:tcPr>
          <w:p w:rsidR="003A69FA" w:rsidRPr="001714E3" w:rsidRDefault="003A69FA" w:rsidP="00174470">
            <w:pPr>
              <w:suppressAutoHyphens/>
              <w:spacing w:after="0" w:line="240" w:lineRule="auto"/>
              <w:ind w:left="57" w:right="57"/>
              <w:jc w:val="center"/>
              <w:rPr>
                <w:rFonts w:ascii="Times New Roman" w:hAnsi="Times New Roman"/>
                <w:i/>
                <w:iCs/>
                <w:sz w:val="24"/>
                <w:szCs w:val="24"/>
              </w:rPr>
            </w:pPr>
            <w:r w:rsidRPr="001714E3">
              <w:rPr>
                <w:rFonts w:ascii="Times New Roman" w:hAnsi="Times New Roman"/>
                <w:i/>
                <w:iCs/>
                <w:sz w:val="24"/>
                <w:szCs w:val="24"/>
              </w:rPr>
              <w:t>1</w:t>
            </w:r>
          </w:p>
        </w:tc>
        <w:tc>
          <w:tcPr>
            <w:tcW w:w="563" w:type="pct"/>
            <w:vMerge w:val="restart"/>
          </w:tcPr>
          <w:p w:rsidR="003A69FA" w:rsidRDefault="003A69FA" w:rsidP="00174470">
            <w:pPr>
              <w:spacing w:after="0" w:line="240" w:lineRule="auto"/>
              <w:ind w:left="57" w:right="57"/>
              <w:rPr>
                <w:rFonts w:ascii="Times New Roman" w:hAnsi="Times New Roman"/>
                <w:spacing w:val="-8"/>
                <w:sz w:val="24"/>
                <w:szCs w:val="24"/>
              </w:rPr>
            </w:pPr>
            <w:r w:rsidRPr="00C5521A">
              <w:rPr>
                <w:rFonts w:ascii="Times New Roman" w:hAnsi="Times New Roman"/>
                <w:spacing w:val="-8"/>
                <w:sz w:val="24"/>
                <w:szCs w:val="24"/>
              </w:rPr>
              <w:t>ОК 0</w:t>
            </w:r>
            <w:r>
              <w:rPr>
                <w:rFonts w:ascii="Times New Roman" w:hAnsi="Times New Roman"/>
                <w:spacing w:val="-8"/>
                <w:sz w:val="24"/>
                <w:szCs w:val="24"/>
              </w:rPr>
              <w:t>3</w:t>
            </w:r>
            <w:r w:rsidR="0093100D">
              <w:rPr>
                <w:rFonts w:ascii="Times New Roman" w:hAnsi="Times New Roman"/>
                <w:spacing w:val="-8"/>
                <w:sz w:val="24"/>
                <w:szCs w:val="24"/>
              </w:rPr>
              <w:t xml:space="preserve">, ЛР 13, ЛР 14, </w:t>
            </w:r>
          </w:p>
          <w:p w:rsidR="003A69FA" w:rsidRPr="00C5521A" w:rsidRDefault="003A69FA" w:rsidP="00174470">
            <w:pPr>
              <w:spacing w:after="0" w:line="240" w:lineRule="auto"/>
              <w:ind w:left="57" w:right="57"/>
              <w:rPr>
                <w:rFonts w:ascii="Times New Roman" w:hAnsi="Times New Roman"/>
                <w:sz w:val="24"/>
                <w:szCs w:val="24"/>
              </w:rPr>
            </w:pPr>
          </w:p>
        </w:tc>
      </w:tr>
      <w:tr w:rsidR="003A69FA" w:rsidRPr="00C5521A" w:rsidTr="00174470">
        <w:trPr>
          <w:trHeight w:val="271"/>
        </w:trPr>
        <w:tc>
          <w:tcPr>
            <w:tcW w:w="888" w:type="pct"/>
            <w:vMerge/>
          </w:tcPr>
          <w:p w:rsidR="003A69FA" w:rsidRPr="00C5521A" w:rsidRDefault="003A69FA" w:rsidP="00174470">
            <w:pPr>
              <w:pStyle w:val="Default"/>
              <w:ind w:left="57" w:right="57"/>
              <w:jc w:val="center"/>
              <w:rPr>
                <w:b/>
                <w:bCs/>
                <w:color w:val="auto"/>
              </w:rPr>
            </w:pPr>
          </w:p>
        </w:tc>
        <w:tc>
          <w:tcPr>
            <w:tcW w:w="2760" w:type="pct"/>
          </w:tcPr>
          <w:p w:rsidR="003A69FA" w:rsidRPr="00C5521A" w:rsidRDefault="003A69FA" w:rsidP="00174470">
            <w:pPr>
              <w:pStyle w:val="Default"/>
              <w:ind w:left="57" w:right="57"/>
              <w:jc w:val="both"/>
              <w:rPr>
                <w:color w:val="auto"/>
                <w:spacing w:val="-10"/>
              </w:rPr>
            </w:pPr>
            <w:r w:rsidRPr="00C5521A">
              <w:rPr>
                <w:b/>
                <w:bCs/>
                <w:color w:val="auto"/>
                <w:spacing w:val="-10"/>
              </w:rPr>
              <w:t>В том числе практических и лабораторных занятий</w:t>
            </w:r>
          </w:p>
        </w:tc>
        <w:tc>
          <w:tcPr>
            <w:tcW w:w="789" w:type="pct"/>
          </w:tcPr>
          <w:p w:rsidR="003A69FA" w:rsidRPr="00C5521A" w:rsidRDefault="003A69FA" w:rsidP="00174470">
            <w:pPr>
              <w:suppressAutoHyphens/>
              <w:spacing w:after="0" w:line="240" w:lineRule="auto"/>
              <w:ind w:left="57" w:right="57"/>
              <w:jc w:val="center"/>
              <w:rPr>
                <w:rFonts w:ascii="Times New Roman" w:hAnsi="Times New Roman"/>
                <w:b/>
                <w:i/>
                <w:iCs/>
                <w:sz w:val="24"/>
                <w:szCs w:val="24"/>
              </w:rPr>
            </w:pPr>
            <w:r>
              <w:rPr>
                <w:rFonts w:ascii="Times New Roman" w:hAnsi="Times New Roman"/>
                <w:b/>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z w:val="24"/>
                <w:szCs w:val="24"/>
              </w:rPr>
            </w:pPr>
          </w:p>
        </w:tc>
      </w:tr>
      <w:tr w:rsidR="003A69FA" w:rsidRPr="00C5521A" w:rsidTr="00174470">
        <w:trPr>
          <w:trHeight w:val="271"/>
        </w:trPr>
        <w:tc>
          <w:tcPr>
            <w:tcW w:w="888" w:type="pct"/>
            <w:vMerge/>
          </w:tcPr>
          <w:p w:rsidR="003A69FA" w:rsidRPr="00C5521A" w:rsidRDefault="003A69FA" w:rsidP="00174470">
            <w:pPr>
              <w:pStyle w:val="Default"/>
              <w:ind w:left="57" w:right="57"/>
              <w:jc w:val="center"/>
              <w:rPr>
                <w:b/>
                <w:bCs/>
                <w:color w:val="auto"/>
              </w:rPr>
            </w:pPr>
          </w:p>
        </w:tc>
        <w:tc>
          <w:tcPr>
            <w:tcW w:w="2760" w:type="pct"/>
          </w:tcPr>
          <w:p w:rsidR="003A69FA" w:rsidRPr="00C5521A"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iCs/>
                <w:spacing w:val="6"/>
                <w:sz w:val="24"/>
                <w:szCs w:val="24"/>
              </w:rPr>
              <w:t xml:space="preserve">2. </w:t>
            </w:r>
            <w:r w:rsidRPr="00A213B5">
              <w:rPr>
                <w:rFonts w:ascii="Times New Roman" w:hAnsi="Times New Roman"/>
                <w:b/>
                <w:iCs/>
                <w:spacing w:val="6"/>
                <w:sz w:val="24"/>
                <w:szCs w:val="24"/>
              </w:rPr>
              <w:t>Практическая работа</w:t>
            </w:r>
            <w:r w:rsidRPr="00A213B5">
              <w:rPr>
                <w:rFonts w:ascii="Times New Roman" w:hAnsi="Times New Roman"/>
                <w:iCs/>
                <w:spacing w:val="6"/>
                <w:sz w:val="24"/>
                <w:szCs w:val="24"/>
              </w:rPr>
              <w:t xml:space="preserve"> </w:t>
            </w:r>
            <w:r w:rsidRPr="00A213B5">
              <w:rPr>
                <w:rFonts w:ascii="Times New Roman" w:hAnsi="Times New Roman"/>
                <w:b/>
                <w:iCs/>
                <w:spacing w:val="6"/>
                <w:sz w:val="24"/>
                <w:szCs w:val="24"/>
                <w:lang w:eastAsia="en-US"/>
              </w:rPr>
              <w:t>№ 6</w:t>
            </w:r>
            <w:r w:rsidRPr="00A213B5">
              <w:rPr>
                <w:rFonts w:ascii="Times New Roman" w:hAnsi="Times New Roman"/>
                <w:iCs/>
                <w:spacing w:val="6"/>
                <w:sz w:val="24"/>
                <w:szCs w:val="24"/>
                <w:lang w:eastAsia="en-US"/>
              </w:rPr>
              <w:t xml:space="preserve"> «</w:t>
            </w:r>
            <w:r w:rsidRPr="00A213B5">
              <w:rPr>
                <w:rFonts w:ascii="Times New Roman" w:hAnsi="Times New Roman"/>
                <w:sz w:val="24"/>
                <w:szCs w:val="24"/>
              </w:rPr>
              <w:t>Составление бизнес-плана</w:t>
            </w:r>
            <w:r w:rsidRPr="00A213B5">
              <w:rPr>
                <w:rFonts w:ascii="Times New Roman" w:hAnsi="Times New Roman"/>
                <w:iCs/>
                <w:spacing w:val="6"/>
                <w:sz w:val="24"/>
                <w:szCs w:val="24"/>
                <w:lang w:eastAsia="en-US"/>
              </w:rPr>
              <w:t>».</w:t>
            </w:r>
          </w:p>
        </w:tc>
        <w:tc>
          <w:tcPr>
            <w:tcW w:w="789" w:type="pct"/>
          </w:tcPr>
          <w:p w:rsidR="003A69FA" w:rsidRPr="001714E3" w:rsidRDefault="003A69FA" w:rsidP="00174470">
            <w:pPr>
              <w:suppressAutoHyphens/>
              <w:spacing w:after="0" w:line="240" w:lineRule="auto"/>
              <w:ind w:left="57" w:right="57"/>
              <w:jc w:val="center"/>
              <w:rPr>
                <w:rFonts w:ascii="Times New Roman" w:hAnsi="Times New Roman"/>
                <w:i/>
                <w:iCs/>
                <w:sz w:val="24"/>
                <w:szCs w:val="24"/>
              </w:rPr>
            </w:pPr>
            <w:r>
              <w:rPr>
                <w:rFonts w:ascii="Times New Roman" w:hAnsi="Times New Roman"/>
                <w:i/>
                <w:iCs/>
                <w:sz w:val="24"/>
                <w:szCs w:val="24"/>
              </w:rPr>
              <w:t>1</w:t>
            </w:r>
          </w:p>
        </w:tc>
        <w:tc>
          <w:tcPr>
            <w:tcW w:w="563" w:type="pct"/>
            <w:vMerge/>
          </w:tcPr>
          <w:p w:rsidR="003A69FA" w:rsidRPr="00C5521A" w:rsidRDefault="003A69FA" w:rsidP="00174470">
            <w:pPr>
              <w:spacing w:after="0" w:line="240" w:lineRule="auto"/>
              <w:ind w:left="57" w:right="57"/>
              <w:rPr>
                <w:rFonts w:ascii="Times New Roman" w:hAnsi="Times New Roman"/>
                <w:sz w:val="24"/>
                <w:szCs w:val="24"/>
              </w:rPr>
            </w:pPr>
          </w:p>
        </w:tc>
      </w:tr>
      <w:tr w:rsidR="000B5A9B" w:rsidRPr="00C5521A" w:rsidTr="00174470">
        <w:trPr>
          <w:trHeight w:val="271"/>
        </w:trPr>
        <w:tc>
          <w:tcPr>
            <w:tcW w:w="3648" w:type="pct"/>
            <w:gridSpan w:val="2"/>
          </w:tcPr>
          <w:p w:rsidR="000B5A9B" w:rsidRPr="00924203" w:rsidRDefault="000B5A9B"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rPr>
            </w:pPr>
            <w:r>
              <w:rPr>
                <w:rFonts w:ascii="Times New Roman" w:hAnsi="Times New Roman"/>
                <w:b/>
              </w:rPr>
              <w:t>Промежуточная аттестация в</w:t>
            </w:r>
            <w:r w:rsidR="0093100D">
              <w:rPr>
                <w:rFonts w:ascii="Times New Roman" w:hAnsi="Times New Roman"/>
                <w:b/>
              </w:rPr>
              <w:t xml:space="preserve"> </w:t>
            </w:r>
            <w:r>
              <w:rPr>
                <w:rFonts w:ascii="Times New Roman" w:hAnsi="Times New Roman"/>
                <w:b/>
              </w:rPr>
              <w:t>форме дифференцированного зачёта</w:t>
            </w:r>
          </w:p>
        </w:tc>
        <w:tc>
          <w:tcPr>
            <w:tcW w:w="789" w:type="pct"/>
          </w:tcPr>
          <w:p w:rsidR="000B5A9B" w:rsidRPr="00102D19" w:rsidRDefault="0093100D" w:rsidP="00174470">
            <w:pPr>
              <w:suppressAutoHyphens/>
              <w:spacing w:after="0" w:line="240" w:lineRule="auto"/>
              <w:ind w:left="57" w:right="57"/>
              <w:jc w:val="center"/>
              <w:rPr>
                <w:rFonts w:ascii="Times New Roman" w:hAnsi="Times New Roman"/>
                <w:b/>
                <w:i/>
                <w:iCs/>
                <w:sz w:val="24"/>
                <w:szCs w:val="24"/>
              </w:rPr>
            </w:pPr>
            <w:r>
              <w:rPr>
                <w:rFonts w:ascii="Times New Roman" w:hAnsi="Times New Roman"/>
                <w:b/>
                <w:i/>
                <w:iCs/>
                <w:sz w:val="24"/>
                <w:szCs w:val="24"/>
              </w:rPr>
              <w:t>1</w:t>
            </w:r>
          </w:p>
        </w:tc>
        <w:tc>
          <w:tcPr>
            <w:tcW w:w="563" w:type="pct"/>
          </w:tcPr>
          <w:p w:rsidR="000B5A9B" w:rsidRPr="00C5521A" w:rsidRDefault="000B5A9B" w:rsidP="00174470">
            <w:pPr>
              <w:spacing w:after="0" w:line="240" w:lineRule="auto"/>
              <w:ind w:left="57" w:right="57"/>
              <w:rPr>
                <w:rFonts w:ascii="Times New Roman" w:hAnsi="Times New Roman"/>
                <w:spacing w:val="-8"/>
                <w:sz w:val="24"/>
                <w:szCs w:val="24"/>
              </w:rPr>
            </w:pPr>
          </w:p>
        </w:tc>
      </w:tr>
      <w:tr w:rsidR="003A69FA" w:rsidRPr="00C5521A" w:rsidTr="00174470">
        <w:trPr>
          <w:trHeight w:val="271"/>
        </w:trPr>
        <w:tc>
          <w:tcPr>
            <w:tcW w:w="888" w:type="pct"/>
          </w:tcPr>
          <w:p w:rsidR="003A69FA" w:rsidRPr="00C5521A" w:rsidRDefault="003A69FA" w:rsidP="00174470">
            <w:pPr>
              <w:pStyle w:val="Default"/>
              <w:ind w:left="57" w:right="57"/>
              <w:jc w:val="center"/>
              <w:rPr>
                <w:b/>
                <w:bCs/>
                <w:color w:val="auto"/>
              </w:rPr>
            </w:pPr>
            <w:r w:rsidRPr="00C5521A">
              <w:rPr>
                <w:b/>
                <w:bCs/>
                <w:color w:val="auto"/>
              </w:rPr>
              <w:t>Всего:</w:t>
            </w:r>
          </w:p>
        </w:tc>
        <w:tc>
          <w:tcPr>
            <w:tcW w:w="2760" w:type="pct"/>
          </w:tcPr>
          <w:p w:rsidR="003A69FA" w:rsidRPr="00C5521A" w:rsidRDefault="003A69FA" w:rsidP="00174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p>
        </w:tc>
        <w:tc>
          <w:tcPr>
            <w:tcW w:w="789" w:type="pct"/>
          </w:tcPr>
          <w:p w:rsidR="003A69FA" w:rsidRPr="00C5521A" w:rsidRDefault="003A69FA" w:rsidP="00174470">
            <w:pPr>
              <w:suppressAutoHyphens/>
              <w:spacing w:after="0" w:line="240" w:lineRule="auto"/>
              <w:ind w:left="57" w:right="57"/>
              <w:jc w:val="center"/>
              <w:rPr>
                <w:rFonts w:ascii="Times New Roman" w:hAnsi="Times New Roman"/>
                <w:b/>
                <w:i/>
                <w:iCs/>
                <w:sz w:val="24"/>
                <w:szCs w:val="24"/>
              </w:rPr>
            </w:pPr>
            <w:r>
              <w:rPr>
                <w:rFonts w:ascii="Times New Roman" w:hAnsi="Times New Roman"/>
                <w:b/>
                <w:i/>
                <w:iCs/>
                <w:sz w:val="24"/>
                <w:szCs w:val="24"/>
              </w:rPr>
              <w:t>36</w:t>
            </w:r>
          </w:p>
        </w:tc>
        <w:tc>
          <w:tcPr>
            <w:tcW w:w="563" w:type="pct"/>
          </w:tcPr>
          <w:p w:rsidR="003A69FA" w:rsidRPr="00C5521A" w:rsidRDefault="003A69FA" w:rsidP="00174470">
            <w:pPr>
              <w:spacing w:after="0" w:line="240" w:lineRule="auto"/>
              <w:ind w:left="57" w:right="57"/>
              <w:rPr>
                <w:rFonts w:ascii="Times New Roman" w:hAnsi="Times New Roman"/>
                <w:sz w:val="24"/>
                <w:szCs w:val="24"/>
              </w:rPr>
            </w:pPr>
          </w:p>
        </w:tc>
      </w:tr>
    </w:tbl>
    <w:p w:rsidR="000F300B" w:rsidRDefault="000F300B" w:rsidP="000F300B"/>
    <w:p w:rsidR="000F300B" w:rsidRPr="00315F34" w:rsidRDefault="000F300B" w:rsidP="000F300B">
      <w:pPr>
        <w:ind w:firstLine="709"/>
        <w:rPr>
          <w:rFonts w:ascii="Times New Roman" w:hAnsi="Times New Roman"/>
          <w:i/>
        </w:rPr>
        <w:sectPr w:rsidR="000F300B" w:rsidRPr="00315F34" w:rsidSect="003D5363">
          <w:pgSz w:w="16840" w:h="11907" w:orient="landscape"/>
          <w:pgMar w:top="1418" w:right="567" w:bottom="851" w:left="567" w:header="709" w:footer="709" w:gutter="0"/>
          <w:cols w:space="720"/>
        </w:sectPr>
      </w:pPr>
    </w:p>
    <w:p w:rsidR="000F300B" w:rsidRPr="000757BA" w:rsidRDefault="000F300B" w:rsidP="000F300B">
      <w:pPr>
        <w:ind w:left="1353"/>
        <w:rPr>
          <w:rFonts w:ascii="Times New Roman" w:hAnsi="Times New Roman"/>
          <w:b/>
          <w:bCs/>
          <w:sz w:val="24"/>
          <w:szCs w:val="24"/>
        </w:rPr>
      </w:pPr>
      <w:r w:rsidRPr="000757BA">
        <w:rPr>
          <w:rFonts w:ascii="Times New Roman" w:hAnsi="Times New Roman"/>
          <w:b/>
          <w:bCs/>
          <w:sz w:val="24"/>
          <w:szCs w:val="24"/>
        </w:rPr>
        <w:lastRenderedPageBreak/>
        <w:t>3. УСЛОВИЯ РЕАЛИЗАЦИИ УЧЕБНОЙ ДИСЦИПЛИНЫ</w:t>
      </w:r>
    </w:p>
    <w:p w:rsidR="000F300B" w:rsidRPr="003D5363" w:rsidRDefault="000F300B" w:rsidP="003D5363">
      <w:pPr>
        <w:suppressAutoHyphens/>
        <w:spacing w:after="0"/>
        <w:ind w:firstLine="708"/>
        <w:jc w:val="both"/>
        <w:rPr>
          <w:rFonts w:ascii="Times New Roman" w:hAnsi="Times New Roman" w:cs="Times New Roman"/>
          <w:sz w:val="24"/>
          <w:szCs w:val="24"/>
        </w:rPr>
      </w:pPr>
      <w:r w:rsidRPr="00B73D1E">
        <w:rPr>
          <w:rFonts w:ascii="Times New Roman" w:hAnsi="Times New Roman"/>
          <w:b/>
          <w:bCs/>
          <w:sz w:val="24"/>
          <w:szCs w:val="24"/>
        </w:rPr>
        <w:t>3.1.</w:t>
      </w:r>
      <w:r w:rsidRPr="00227F3E">
        <w:rPr>
          <w:rFonts w:ascii="Times New Roman" w:hAnsi="Times New Roman"/>
          <w:bCs/>
          <w:sz w:val="24"/>
          <w:szCs w:val="24"/>
        </w:rPr>
        <w:t xml:space="preserve"> </w:t>
      </w:r>
      <w:r w:rsidR="003D5363">
        <w:rPr>
          <w:rFonts w:ascii="Times New Roman" w:hAnsi="Times New Roman"/>
          <w:bCs/>
          <w:sz w:val="24"/>
          <w:szCs w:val="24"/>
        </w:rPr>
        <w:t xml:space="preserve">Кабинет </w:t>
      </w:r>
      <w:r w:rsidR="003D5363" w:rsidRPr="003D5363">
        <w:rPr>
          <w:rFonts w:ascii="Times New Roman" w:hAnsi="Times New Roman" w:cs="Times New Roman"/>
          <w:bCs/>
          <w:sz w:val="24"/>
          <w:szCs w:val="24"/>
        </w:rPr>
        <w:t>гуманитарных и социально-экономических дисциплин</w:t>
      </w:r>
    </w:p>
    <w:p w:rsidR="000F300B" w:rsidRPr="00227F3E" w:rsidRDefault="000F300B" w:rsidP="000F300B">
      <w:pPr>
        <w:spacing w:after="0"/>
        <w:ind w:firstLine="708"/>
        <w:jc w:val="both"/>
        <w:rPr>
          <w:rFonts w:ascii="Times New Roman" w:hAnsi="Times New Roman"/>
          <w:b/>
          <w:bCs/>
          <w:sz w:val="24"/>
          <w:szCs w:val="24"/>
        </w:rPr>
      </w:pPr>
      <w:r w:rsidRPr="00227F3E">
        <w:rPr>
          <w:rFonts w:ascii="Times New Roman" w:hAnsi="Times New Roman"/>
          <w:b/>
          <w:bCs/>
          <w:sz w:val="24"/>
          <w:szCs w:val="24"/>
        </w:rPr>
        <w:t>3.2. Информационное обеспечение реализации программы</w:t>
      </w:r>
    </w:p>
    <w:p w:rsidR="000F300B" w:rsidRPr="00227F3E" w:rsidRDefault="000F300B" w:rsidP="000F300B">
      <w:pPr>
        <w:suppressAutoHyphens/>
        <w:spacing w:after="0"/>
        <w:ind w:firstLine="709"/>
        <w:jc w:val="both"/>
        <w:rPr>
          <w:rFonts w:ascii="Times New Roman" w:hAnsi="Times New Roman"/>
          <w:sz w:val="24"/>
          <w:szCs w:val="24"/>
        </w:rPr>
      </w:pPr>
    </w:p>
    <w:p w:rsidR="000F300B" w:rsidRPr="00227F3E" w:rsidRDefault="000F300B" w:rsidP="000F300B">
      <w:pPr>
        <w:suppressAutoHyphens/>
        <w:spacing w:after="0"/>
        <w:ind w:firstLine="709"/>
        <w:jc w:val="both"/>
        <w:rPr>
          <w:rFonts w:ascii="Times New Roman" w:hAnsi="Times New Roman"/>
          <w:b/>
          <w:sz w:val="24"/>
          <w:szCs w:val="24"/>
        </w:rPr>
      </w:pPr>
      <w:r w:rsidRPr="00227F3E">
        <w:rPr>
          <w:rFonts w:ascii="Times New Roman" w:hAnsi="Times New Roman"/>
          <w:b/>
          <w:sz w:val="24"/>
          <w:szCs w:val="24"/>
        </w:rPr>
        <w:t>3.2.1. Основные печатные издания</w:t>
      </w:r>
    </w:p>
    <w:p w:rsidR="000F300B" w:rsidRPr="00BD0818" w:rsidRDefault="000F300B" w:rsidP="000F300B">
      <w:pPr>
        <w:spacing w:after="0"/>
        <w:contextualSpacing/>
        <w:jc w:val="both"/>
        <w:rPr>
          <w:rFonts w:ascii="Times New Roman" w:hAnsi="Times New Roman" w:cs="Times New Roman"/>
          <w:sz w:val="24"/>
          <w:szCs w:val="24"/>
        </w:rPr>
      </w:pPr>
      <w:r w:rsidRPr="00BD0818">
        <w:rPr>
          <w:rFonts w:ascii="Times New Roman" w:hAnsi="Times New Roman"/>
          <w:sz w:val="24"/>
          <w:szCs w:val="24"/>
        </w:rPr>
        <w:t>1. Организация коммерческой деятельности</w:t>
      </w:r>
      <w:proofErr w:type="gramStart"/>
      <w:r w:rsidRPr="00BD0818">
        <w:rPr>
          <w:rFonts w:ascii="Times New Roman" w:hAnsi="Times New Roman"/>
          <w:sz w:val="24"/>
          <w:szCs w:val="24"/>
        </w:rPr>
        <w:t xml:space="preserve"> :</w:t>
      </w:r>
      <w:proofErr w:type="gramEnd"/>
      <w:r w:rsidRPr="00BD0818">
        <w:rPr>
          <w:rFonts w:ascii="Times New Roman" w:hAnsi="Times New Roman"/>
          <w:sz w:val="24"/>
          <w:szCs w:val="24"/>
        </w:rPr>
        <w:t xml:space="preserve"> учебник и практикум для среднего профессионального образования / О. С. Боброва, С. И. </w:t>
      </w:r>
      <w:proofErr w:type="spellStart"/>
      <w:r w:rsidRPr="00BD0818">
        <w:rPr>
          <w:rFonts w:ascii="Times New Roman" w:hAnsi="Times New Roman"/>
          <w:sz w:val="24"/>
          <w:szCs w:val="24"/>
        </w:rPr>
        <w:t>Цыбуков</w:t>
      </w:r>
      <w:proofErr w:type="spellEnd"/>
      <w:r w:rsidRPr="00BD0818">
        <w:rPr>
          <w:rFonts w:ascii="Times New Roman" w:hAnsi="Times New Roman"/>
          <w:sz w:val="24"/>
          <w:szCs w:val="24"/>
        </w:rPr>
        <w:t>, И. А. Бобров</w:t>
      </w:r>
      <w:r w:rsidRPr="00BD0818">
        <w:rPr>
          <w:rFonts w:ascii="Times New Roman" w:hAnsi="Times New Roman"/>
          <w:b/>
          <w:sz w:val="24"/>
          <w:szCs w:val="24"/>
        </w:rPr>
        <w:t xml:space="preserve"> – </w:t>
      </w:r>
      <w:r w:rsidRPr="00BD0818">
        <w:rPr>
          <w:rFonts w:ascii="Times New Roman" w:hAnsi="Times New Roman" w:cs="Times New Roman"/>
          <w:sz w:val="24"/>
          <w:szCs w:val="24"/>
        </w:rPr>
        <w:t>2-е изд.,</w:t>
      </w:r>
      <w:r w:rsidRPr="00BD0818">
        <w:t xml:space="preserve"> – </w:t>
      </w:r>
      <w:r w:rsidRPr="00BD0818">
        <w:rPr>
          <w:rFonts w:ascii="Times New Roman" w:hAnsi="Times New Roman" w:cs="Times New Roman"/>
          <w:sz w:val="24"/>
          <w:szCs w:val="24"/>
        </w:rPr>
        <w:t xml:space="preserve"> Москва : Издательство </w:t>
      </w:r>
      <w:proofErr w:type="spellStart"/>
      <w:r w:rsidRPr="00BD0818">
        <w:rPr>
          <w:rFonts w:ascii="Times New Roman" w:hAnsi="Times New Roman" w:cs="Times New Roman"/>
          <w:sz w:val="24"/>
          <w:szCs w:val="24"/>
        </w:rPr>
        <w:t>Юрайт</w:t>
      </w:r>
      <w:proofErr w:type="spellEnd"/>
      <w:r w:rsidRPr="00BD0818">
        <w:rPr>
          <w:rFonts w:ascii="Times New Roman" w:hAnsi="Times New Roman" w:cs="Times New Roman"/>
          <w:sz w:val="24"/>
          <w:szCs w:val="24"/>
        </w:rPr>
        <w:t xml:space="preserve">, 2022. </w:t>
      </w:r>
      <w:r w:rsidRPr="00BD0818">
        <w:t xml:space="preserve">– </w:t>
      </w:r>
      <w:r w:rsidRPr="00BD0818">
        <w:rPr>
          <w:rFonts w:ascii="Times New Roman" w:hAnsi="Times New Roman" w:cs="Times New Roman"/>
          <w:sz w:val="24"/>
          <w:szCs w:val="24"/>
        </w:rPr>
        <w:t xml:space="preserve">282 </w:t>
      </w:r>
      <w:proofErr w:type="gramStart"/>
      <w:r w:rsidRPr="00BD0818">
        <w:rPr>
          <w:rFonts w:ascii="Times New Roman" w:hAnsi="Times New Roman" w:cs="Times New Roman"/>
          <w:sz w:val="24"/>
          <w:szCs w:val="24"/>
        </w:rPr>
        <w:t>с</w:t>
      </w:r>
      <w:proofErr w:type="gramEnd"/>
      <w:r w:rsidRPr="00BD0818">
        <w:rPr>
          <w:rFonts w:ascii="Times New Roman" w:hAnsi="Times New Roman" w:cs="Times New Roman"/>
          <w:sz w:val="24"/>
          <w:szCs w:val="24"/>
        </w:rPr>
        <w:t xml:space="preserve">. </w:t>
      </w:r>
    </w:p>
    <w:p w:rsidR="000F300B" w:rsidRPr="00BD0818" w:rsidRDefault="000F300B" w:rsidP="000F300B">
      <w:pPr>
        <w:spacing w:after="0"/>
        <w:contextualSpacing/>
        <w:jc w:val="both"/>
        <w:rPr>
          <w:rFonts w:ascii="Times New Roman" w:hAnsi="Times New Roman" w:cs="Times New Roman"/>
          <w:b/>
          <w:sz w:val="24"/>
          <w:szCs w:val="24"/>
        </w:rPr>
      </w:pPr>
      <w:r w:rsidRPr="00BD0818">
        <w:rPr>
          <w:rFonts w:ascii="Times New Roman" w:hAnsi="Times New Roman" w:cs="Times New Roman"/>
          <w:sz w:val="24"/>
          <w:szCs w:val="24"/>
        </w:rPr>
        <w:t>2. Основы финансовой грамотности</w:t>
      </w:r>
      <w:proofErr w:type="gramStart"/>
      <w:r w:rsidRPr="00BD0818">
        <w:rPr>
          <w:rFonts w:ascii="Times New Roman" w:hAnsi="Times New Roman" w:cs="Times New Roman"/>
          <w:sz w:val="24"/>
          <w:szCs w:val="24"/>
        </w:rPr>
        <w:t xml:space="preserve"> :</w:t>
      </w:r>
      <w:proofErr w:type="gramEnd"/>
      <w:r w:rsidRPr="00BD0818">
        <w:rPr>
          <w:rFonts w:ascii="Times New Roman" w:hAnsi="Times New Roman" w:cs="Times New Roman"/>
          <w:sz w:val="24"/>
          <w:szCs w:val="24"/>
        </w:rPr>
        <w:t xml:space="preserve"> учебное пособие для среднего профессионального образования / А. В. </w:t>
      </w:r>
      <w:proofErr w:type="spellStart"/>
      <w:r w:rsidRPr="00BD0818">
        <w:rPr>
          <w:rFonts w:ascii="Times New Roman" w:hAnsi="Times New Roman" w:cs="Times New Roman"/>
          <w:sz w:val="24"/>
          <w:szCs w:val="24"/>
        </w:rPr>
        <w:t>Фрицлер</w:t>
      </w:r>
      <w:proofErr w:type="spellEnd"/>
      <w:r w:rsidRPr="00BD0818">
        <w:rPr>
          <w:rFonts w:ascii="Times New Roman" w:hAnsi="Times New Roman" w:cs="Times New Roman"/>
          <w:sz w:val="24"/>
          <w:szCs w:val="24"/>
        </w:rPr>
        <w:t>, Е. А. Тарханова. – Москва</w:t>
      </w:r>
      <w:proofErr w:type="gramStart"/>
      <w:r w:rsidRPr="00BD0818">
        <w:rPr>
          <w:rFonts w:ascii="Times New Roman" w:hAnsi="Times New Roman" w:cs="Times New Roman"/>
          <w:sz w:val="24"/>
          <w:szCs w:val="24"/>
        </w:rPr>
        <w:t xml:space="preserve"> :</w:t>
      </w:r>
      <w:proofErr w:type="gramEnd"/>
      <w:r w:rsidRPr="00BD0818">
        <w:rPr>
          <w:rFonts w:ascii="Times New Roman" w:hAnsi="Times New Roman" w:cs="Times New Roman"/>
          <w:sz w:val="24"/>
          <w:szCs w:val="24"/>
        </w:rPr>
        <w:t xml:space="preserve"> Издательство </w:t>
      </w:r>
      <w:proofErr w:type="spellStart"/>
      <w:r w:rsidRPr="00BD0818">
        <w:rPr>
          <w:rFonts w:ascii="Times New Roman" w:hAnsi="Times New Roman" w:cs="Times New Roman"/>
          <w:sz w:val="24"/>
          <w:szCs w:val="24"/>
        </w:rPr>
        <w:t>Юрайт</w:t>
      </w:r>
      <w:proofErr w:type="spellEnd"/>
      <w:r w:rsidRPr="00BD0818">
        <w:rPr>
          <w:rFonts w:ascii="Times New Roman" w:hAnsi="Times New Roman" w:cs="Times New Roman"/>
          <w:sz w:val="24"/>
          <w:szCs w:val="24"/>
        </w:rPr>
        <w:t xml:space="preserve">, 2021. – 154 </w:t>
      </w:r>
      <w:proofErr w:type="gramStart"/>
      <w:r w:rsidRPr="00BD0818">
        <w:rPr>
          <w:rFonts w:ascii="Times New Roman" w:hAnsi="Times New Roman" w:cs="Times New Roman"/>
          <w:sz w:val="24"/>
          <w:szCs w:val="24"/>
        </w:rPr>
        <w:t>с</w:t>
      </w:r>
      <w:proofErr w:type="gramEnd"/>
      <w:r w:rsidRPr="00BD0818">
        <w:rPr>
          <w:rFonts w:ascii="Times New Roman" w:hAnsi="Times New Roman" w:cs="Times New Roman"/>
          <w:sz w:val="24"/>
          <w:szCs w:val="24"/>
        </w:rPr>
        <w:t>.</w:t>
      </w:r>
    </w:p>
    <w:p w:rsidR="000F300B" w:rsidRDefault="000F300B" w:rsidP="000F300B">
      <w:pPr>
        <w:spacing w:after="0"/>
        <w:ind w:firstLine="709"/>
        <w:contextualSpacing/>
        <w:rPr>
          <w:rFonts w:ascii="Times New Roman" w:hAnsi="Times New Roman"/>
          <w:b/>
          <w:sz w:val="24"/>
          <w:szCs w:val="24"/>
        </w:rPr>
      </w:pPr>
    </w:p>
    <w:p w:rsidR="000F300B" w:rsidRPr="00227F3E" w:rsidRDefault="000F300B" w:rsidP="000F300B">
      <w:pPr>
        <w:spacing w:after="0"/>
        <w:ind w:firstLine="709"/>
        <w:contextualSpacing/>
        <w:rPr>
          <w:rFonts w:ascii="Times New Roman" w:hAnsi="Times New Roman"/>
          <w:b/>
          <w:sz w:val="24"/>
          <w:szCs w:val="24"/>
        </w:rPr>
      </w:pPr>
      <w:r w:rsidRPr="00227F3E">
        <w:rPr>
          <w:rFonts w:ascii="Times New Roman" w:hAnsi="Times New Roman"/>
          <w:b/>
          <w:sz w:val="24"/>
          <w:szCs w:val="24"/>
        </w:rPr>
        <w:t xml:space="preserve">3.2.2. Основные электронные издания </w:t>
      </w:r>
    </w:p>
    <w:p w:rsidR="000F300B" w:rsidRPr="00BD0818" w:rsidRDefault="000F300B" w:rsidP="000F300B">
      <w:pPr>
        <w:spacing w:after="240"/>
        <w:contextualSpacing/>
        <w:jc w:val="both"/>
        <w:rPr>
          <w:rFonts w:ascii="Times New Roman" w:hAnsi="Times New Roman" w:cs="Times New Roman"/>
          <w:b/>
          <w:bCs/>
          <w:sz w:val="24"/>
          <w:szCs w:val="24"/>
        </w:rPr>
      </w:pPr>
      <w:r w:rsidRPr="00BD0818">
        <w:rPr>
          <w:rFonts w:ascii="Times New Roman" w:hAnsi="Times New Roman"/>
          <w:sz w:val="24"/>
          <w:szCs w:val="24"/>
        </w:rPr>
        <w:t xml:space="preserve">1. </w:t>
      </w:r>
      <w:r w:rsidRPr="00BD0818">
        <w:rPr>
          <w:rFonts w:ascii="Times New Roman" w:hAnsi="Times New Roman" w:cs="Times New Roman"/>
          <w:sz w:val="24"/>
          <w:szCs w:val="24"/>
        </w:rPr>
        <w:t>Основы финансовой грамотности</w:t>
      </w:r>
      <w:proofErr w:type="gramStart"/>
      <w:r w:rsidRPr="00BD0818">
        <w:rPr>
          <w:rFonts w:ascii="Times New Roman" w:hAnsi="Times New Roman" w:cs="Times New Roman"/>
          <w:sz w:val="24"/>
          <w:szCs w:val="24"/>
        </w:rPr>
        <w:t xml:space="preserve"> :</w:t>
      </w:r>
      <w:proofErr w:type="gramEnd"/>
      <w:r w:rsidRPr="00BD0818">
        <w:rPr>
          <w:rFonts w:ascii="Times New Roman" w:hAnsi="Times New Roman" w:cs="Times New Roman"/>
          <w:sz w:val="24"/>
          <w:szCs w:val="24"/>
        </w:rPr>
        <w:t xml:space="preserve"> учебное пособие для среднего профессионального образования / А. В. </w:t>
      </w:r>
      <w:proofErr w:type="spellStart"/>
      <w:r w:rsidRPr="00BD0818">
        <w:rPr>
          <w:rFonts w:ascii="Times New Roman" w:hAnsi="Times New Roman" w:cs="Times New Roman"/>
          <w:sz w:val="24"/>
          <w:szCs w:val="24"/>
        </w:rPr>
        <w:t>Фрицлер</w:t>
      </w:r>
      <w:proofErr w:type="spellEnd"/>
      <w:r w:rsidRPr="00BD0818">
        <w:rPr>
          <w:rFonts w:ascii="Times New Roman" w:hAnsi="Times New Roman" w:cs="Times New Roman"/>
          <w:sz w:val="24"/>
          <w:szCs w:val="24"/>
        </w:rPr>
        <w:t xml:space="preserve">, Е. А. Тарханова. </w:t>
      </w:r>
      <w:r w:rsidRPr="00BD0818">
        <w:rPr>
          <w:rFonts w:ascii="Times New Roman" w:hAnsi="Times New Roman"/>
          <w:b/>
          <w:sz w:val="24"/>
          <w:szCs w:val="24"/>
        </w:rPr>
        <w:t>–</w:t>
      </w:r>
      <w:r w:rsidRPr="00BD0818">
        <w:rPr>
          <w:rFonts w:ascii="Times New Roman" w:hAnsi="Times New Roman" w:cs="Times New Roman"/>
          <w:sz w:val="24"/>
          <w:szCs w:val="24"/>
        </w:rPr>
        <w:t xml:space="preserve"> Москва</w:t>
      </w:r>
      <w:proofErr w:type="gramStart"/>
      <w:r w:rsidRPr="00BD0818">
        <w:rPr>
          <w:rFonts w:ascii="Times New Roman" w:hAnsi="Times New Roman" w:cs="Times New Roman"/>
          <w:sz w:val="24"/>
          <w:szCs w:val="24"/>
        </w:rPr>
        <w:t xml:space="preserve"> :</w:t>
      </w:r>
      <w:proofErr w:type="gramEnd"/>
      <w:r w:rsidRPr="00BD0818">
        <w:rPr>
          <w:rFonts w:ascii="Times New Roman" w:hAnsi="Times New Roman" w:cs="Times New Roman"/>
          <w:sz w:val="24"/>
          <w:szCs w:val="24"/>
        </w:rPr>
        <w:t xml:space="preserve"> Издательство </w:t>
      </w:r>
      <w:proofErr w:type="spellStart"/>
      <w:r w:rsidRPr="00BD0818">
        <w:rPr>
          <w:rFonts w:ascii="Times New Roman" w:hAnsi="Times New Roman" w:cs="Times New Roman"/>
          <w:sz w:val="24"/>
          <w:szCs w:val="24"/>
        </w:rPr>
        <w:t>Юрайт</w:t>
      </w:r>
      <w:proofErr w:type="spellEnd"/>
      <w:r w:rsidRPr="00BD0818">
        <w:rPr>
          <w:rFonts w:ascii="Times New Roman" w:hAnsi="Times New Roman" w:cs="Times New Roman"/>
          <w:sz w:val="24"/>
          <w:szCs w:val="24"/>
        </w:rPr>
        <w:t xml:space="preserve">, 2021. </w:t>
      </w:r>
      <w:r w:rsidRPr="00BD0818">
        <w:rPr>
          <w:rFonts w:ascii="Times New Roman" w:hAnsi="Times New Roman"/>
          <w:b/>
          <w:sz w:val="24"/>
          <w:szCs w:val="24"/>
        </w:rPr>
        <w:t>–</w:t>
      </w:r>
      <w:r w:rsidRPr="00BD0818">
        <w:rPr>
          <w:rFonts w:ascii="Times New Roman" w:hAnsi="Times New Roman" w:cs="Times New Roman"/>
          <w:sz w:val="24"/>
          <w:szCs w:val="24"/>
        </w:rPr>
        <w:t xml:space="preserve"> 154 с. </w:t>
      </w:r>
      <w:r w:rsidRPr="00BD0818">
        <w:rPr>
          <w:rFonts w:ascii="Times New Roman" w:hAnsi="Times New Roman"/>
          <w:b/>
          <w:sz w:val="24"/>
          <w:szCs w:val="24"/>
        </w:rPr>
        <w:t>–</w:t>
      </w:r>
      <w:r w:rsidRPr="00BD0818">
        <w:rPr>
          <w:rFonts w:ascii="Times New Roman" w:hAnsi="Times New Roman" w:cs="Times New Roman"/>
          <w:sz w:val="24"/>
          <w:szCs w:val="24"/>
        </w:rPr>
        <w:t xml:space="preserve"> (Профессиональное образование). </w:t>
      </w:r>
      <w:r w:rsidRPr="00BD0818">
        <w:rPr>
          <w:rFonts w:ascii="Times New Roman" w:hAnsi="Times New Roman"/>
          <w:b/>
          <w:sz w:val="24"/>
          <w:szCs w:val="24"/>
        </w:rPr>
        <w:t>–</w:t>
      </w:r>
      <w:r w:rsidRPr="00BD0818">
        <w:rPr>
          <w:rFonts w:ascii="Times New Roman" w:hAnsi="Times New Roman" w:cs="Times New Roman"/>
          <w:sz w:val="24"/>
          <w:szCs w:val="24"/>
        </w:rPr>
        <w:t xml:space="preserve"> ISBN 978-5-534-13794-1. </w:t>
      </w:r>
      <w:r w:rsidRPr="00BD0818">
        <w:rPr>
          <w:rFonts w:ascii="Times New Roman" w:hAnsi="Times New Roman"/>
          <w:b/>
          <w:sz w:val="24"/>
          <w:szCs w:val="24"/>
        </w:rPr>
        <w:t>–</w:t>
      </w:r>
      <w:r w:rsidRPr="00BD0818">
        <w:rPr>
          <w:rFonts w:ascii="Times New Roman" w:hAnsi="Times New Roman" w:cs="Times New Roman"/>
          <w:sz w:val="24"/>
          <w:szCs w:val="24"/>
        </w:rPr>
        <w:t xml:space="preserve"> Текст</w:t>
      </w:r>
      <w:proofErr w:type="gramStart"/>
      <w:r w:rsidRPr="00BD0818">
        <w:rPr>
          <w:rFonts w:ascii="Times New Roman" w:hAnsi="Times New Roman" w:cs="Times New Roman"/>
          <w:sz w:val="24"/>
          <w:szCs w:val="24"/>
        </w:rPr>
        <w:t xml:space="preserve"> :</w:t>
      </w:r>
      <w:proofErr w:type="gramEnd"/>
      <w:r w:rsidRPr="00BD0818">
        <w:rPr>
          <w:rFonts w:ascii="Times New Roman" w:hAnsi="Times New Roman" w:cs="Times New Roman"/>
          <w:sz w:val="24"/>
          <w:szCs w:val="24"/>
        </w:rPr>
        <w:t xml:space="preserve"> электронный // Образовательная платформа </w:t>
      </w:r>
      <w:proofErr w:type="spellStart"/>
      <w:r w:rsidRPr="00BD0818">
        <w:rPr>
          <w:rFonts w:ascii="Times New Roman" w:hAnsi="Times New Roman" w:cs="Times New Roman"/>
          <w:sz w:val="24"/>
          <w:szCs w:val="24"/>
        </w:rPr>
        <w:t>Юрайт</w:t>
      </w:r>
      <w:proofErr w:type="spellEnd"/>
      <w:r w:rsidRPr="00BD0818">
        <w:rPr>
          <w:rFonts w:ascii="Times New Roman" w:hAnsi="Times New Roman" w:cs="Times New Roman"/>
          <w:sz w:val="24"/>
          <w:szCs w:val="24"/>
        </w:rPr>
        <w:t xml:space="preserve"> [сайт]. </w:t>
      </w:r>
      <w:r w:rsidRPr="00BD0818">
        <w:rPr>
          <w:rFonts w:ascii="Times New Roman" w:hAnsi="Times New Roman"/>
          <w:b/>
          <w:sz w:val="24"/>
          <w:szCs w:val="24"/>
        </w:rPr>
        <w:t>–</w:t>
      </w:r>
      <w:r w:rsidRPr="00BD0818">
        <w:rPr>
          <w:rFonts w:ascii="Times New Roman" w:hAnsi="Times New Roman" w:cs="Times New Roman"/>
          <w:sz w:val="24"/>
          <w:szCs w:val="24"/>
        </w:rPr>
        <w:t xml:space="preserve"> URL: </w:t>
      </w:r>
      <w:hyperlink r:id="rId9" w:tgtFrame="_blank" w:history="1">
        <w:r w:rsidRPr="00BD0818">
          <w:rPr>
            <w:rStyle w:val="af2"/>
            <w:rFonts w:ascii="Times New Roman" w:hAnsi="Times New Roman"/>
            <w:sz w:val="24"/>
            <w:szCs w:val="24"/>
          </w:rPr>
          <w:t>https://urait.ru/bcode/466897</w:t>
        </w:r>
      </w:hyperlink>
    </w:p>
    <w:p w:rsidR="000F300B" w:rsidRPr="00315F34" w:rsidRDefault="000F300B" w:rsidP="000F300B">
      <w:pPr>
        <w:spacing w:after="0"/>
        <w:ind w:firstLine="709"/>
        <w:contextualSpacing/>
        <w:jc w:val="both"/>
        <w:rPr>
          <w:rFonts w:ascii="Times New Roman" w:hAnsi="Times New Roman"/>
          <w:bCs/>
          <w:i/>
          <w:sz w:val="24"/>
          <w:szCs w:val="24"/>
        </w:rPr>
      </w:pPr>
      <w:r w:rsidRPr="00315F34">
        <w:rPr>
          <w:rFonts w:ascii="Times New Roman" w:hAnsi="Times New Roman"/>
          <w:b/>
          <w:bCs/>
          <w:sz w:val="24"/>
          <w:szCs w:val="24"/>
        </w:rPr>
        <w:t xml:space="preserve">3.2.3. Дополнительные источники </w:t>
      </w:r>
    </w:p>
    <w:p w:rsidR="000F300B" w:rsidRPr="00BD0818" w:rsidRDefault="000F300B" w:rsidP="000F300B">
      <w:pPr>
        <w:spacing w:after="0"/>
        <w:contextualSpacing/>
        <w:jc w:val="both"/>
        <w:rPr>
          <w:rFonts w:ascii="Times New Roman" w:hAnsi="Times New Roman"/>
          <w:sz w:val="24"/>
          <w:szCs w:val="24"/>
        </w:rPr>
      </w:pPr>
      <w:r w:rsidRPr="00A013AC">
        <w:rPr>
          <w:rFonts w:ascii="Times New Roman" w:hAnsi="Times New Roman" w:cs="Times New Roman"/>
          <w:sz w:val="24"/>
          <w:szCs w:val="24"/>
        </w:rPr>
        <w:t>1</w:t>
      </w:r>
      <w:r w:rsidRPr="00BD0818">
        <w:rPr>
          <w:rFonts w:ascii="Times New Roman" w:hAnsi="Times New Roman" w:cs="Times New Roman"/>
          <w:sz w:val="24"/>
          <w:szCs w:val="24"/>
        </w:rPr>
        <w:t>.</w:t>
      </w:r>
      <w:r w:rsidRPr="00BD0818">
        <w:rPr>
          <w:rFonts w:ascii="Times New Roman" w:hAnsi="Times New Roman"/>
          <w:b/>
          <w:sz w:val="24"/>
          <w:szCs w:val="24"/>
        </w:rPr>
        <w:t xml:space="preserve"> </w:t>
      </w:r>
      <w:r w:rsidRPr="00BD0818">
        <w:rPr>
          <w:rFonts w:ascii="Times New Roman" w:hAnsi="Times New Roman"/>
          <w:sz w:val="24"/>
          <w:szCs w:val="24"/>
        </w:rPr>
        <w:t>Основы финансовой грамотности: учебное пособие / Чумаченко В. В., Горяев А. П. – М.: Просвещение, 2017.</w:t>
      </w:r>
    </w:p>
    <w:p w:rsidR="000F300B" w:rsidRPr="00BD0818" w:rsidRDefault="000F300B" w:rsidP="000F300B">
      <w:pPr>
        <w:pStyle w:val="a7"/>
        <w:spacing w:before="0" w:after="0"/>
        <w:ind w:left="0"/>
        <w:contextualSpacing/>
        <w:jc w:val="both"/>
      </w:pPr>
      <w:r w:rsidRPr="00BD0818">
        <w:t xml:space="preserve">2. Финансовая грамотность. Материалы для учащихся СПО / Жданова А. О. – М.: Издательство «Вита-пресс», 2016. – 400 </w:t>
      </w:r>
      <w:proofErr w:type="gramStart"/>
      <w:r w:rsidRPr="00BD0818">
        <w:t>с</w:t>
      </w:r>
      <w:proofErr w:type="gramEnd"/>
      <w:r w:rsidRPr="00BD0818">
        <w:t>.</w:t>
      </w:r>
    </w:p>
    <w:p w:rsidR="000F300B" w:rsidRPr="00BD0818" w:rsidRDefault="000F300B" w:rsidP="000F300B">
      <w:pPr>
        <w:spacing w:after="0"/>
        <w:ind w:firstLine="709"/>
        <w:contextualSpacing/>
        <w:jc w:val="both"/>
        <w:rPr>
          <w:rFonts w:ascii="Times New Roman" w:hAnsi="Times New Roman"/>
          <w:bCs/>
          <w:i/>
          <w:sz w:val="24"/>
          <w:szCs w:val="24"/>
        </w:rPr>
      </w:pPr>
    </w:p>
    <w:p w:rsidR="000F300B" w:rsidRPr="007B4CB9" w:rsidRDefault="000F300B" w:rsidP="000F300B">
      <w:pPr>
        <w:contextualSpacing/>
        <w:rPr>
          <w:rFonts w:ascii="Times New Roman Полужирный" w:hAnsi="Times New Roman Полужирный"/>
          <w:b/>
          <w:spacing w:val="-6"/>
          <w:sz w:val="24"/>
          <w:szCs w:val="24"/>
        </w:rPr>
      </w:pPr>
      <w:r w:rsidRPr="00227F3E">
        <w:rPr>
          <w:rFonts w:ascii="Times New Roman" w:hAnsi="Times New Roman"/>
          <w:b/>
          <w:sz w:val="24"/>
          <w:szCs w:val="24"/>
        </w:rPr>
        <w:br w:type="page"/>
      </w:r>
      <w:r w:rsidRPr="007B4CB9">
        <w:rPr>
          <w:rFonts w:ascii="Times New Roman Полужирный" w:hAnsi="Times New Roman Полужирный"/>
          <w:b/>
          <w:spacing w:val="-6"/>
          <w:sz w:val="24"/>
          <w:szCs w:val="24"/>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7"/>
        <w:gridCol w:w="3481"/>
        <w:gridCol w:w="2503"/>
      </w:tblGrid>
      <w:tr w:rsidR="000F300B" w:rsidRPr="00315F34" w:rsidTr="002F6C93">
        <w:trPr>
          <w:trHeight w:val="308"/>
        </w:trPr>
        <w:tc>
          <w:tcPr>
            <w:tcW w:w="1908" w:type="pct"/>
          </w:tcPr>
          <w:p w:rsidR="000F300B" w:rsidRPr="007B4CB9" w:rsidRDefault="000F300B" w:rsidP="002F6C93">
            <w:pPr>
              <w:spacing w:after="0" w:line="240" w:lineRule="auto"/>
              <w:jc w:val="center"/>
              <w:rPr>
                <w:rFonts w:ascii="Times New Roman" w:hAnsi="Times New Roman"/>
                <w:sz w:val="24"/>
                <w:szCs w:val="24"/>
              </w:rPr>
            </w:pPr>
            <w:r w:rsidRPr="007B4CB9">
              <w:rPr>
                <w:rFonts w:ascii="Times New Roman" w:hAnsi="Times New Roman"/>
                <w:b/>
                <w:bCs/>
                <w:sz w:val="24"/>
                <w:szCs w:val="24"/>
              </w:rPr>
              <w:t>Результаты обучения</w:t>
            </w:r>
          </w:p>
        </w:tc>
        <w:tc>
          <w:tcPr>
            <w:tcW w:w="1852" w:type="pct"/>
          </w:tcPr>
          <w:p w:rsidR="000F300B" w:rsidRPr="007B4CB9" w:rsidRDefault="000F300B" w:rsidP="002F6C93">
            <w:pPr>
              <w:spacing w:after="0" w:line="240" w:lineRule="auto"/>
              <w:jc w:val="center"/>
              <w:rPr>
                <w:rFonts w:ascii="Times New Roman" w:hAnsi="Times New Roman"/>
                <w:b/>
                <w:bCs/>
                <w:sz w:val="24"/>
                <w:szCs w:val="24"/>
              </w:rPr>
            </w:pPr>
            <w:r w:rsidRPr="007B4CB9">
              <w:rPr>
                <w:rFonts w:ascii="Times New Roman" w:hAnsi="Times New Roman"/>
                <w:b/>
                <w:bCs/>
                <w:sz w:val="24"/>
                <w:szCs w:val="24"/>
              </w:rPr>
              <w:t>Критерии оценки</w:t>
            </w:r>
          </w:p>
        </w:tc>
        <w:tc>
          <w:tcPr>
            <w:tcW w:w="1240" w:type="pct"/>
          </w:tcPr>
          <w:p w:rsidR="000F300B" w:rsidRPr="007B4CB9" w:rsidRDefault="000F300B" w:rsidP="002F6C93">
            <w:pPr>
              <w:spacing w:after="0" w:line="240" w:lineRule="auto"/>
              <w:jc w:val="center"/>
              <w:rPr>
                <w:rFonts w:ascii="Times New Roman" w:hAnsi="Times New Roman"/>
                <w:b/>
                <w:bCs/>
                <w:sz w:val="24"/>
                <w:szCs w:val="24"/>
              </w:rPr>
            </w:pPr>
            <w:r w:rsidRPr="007B4CB9">
              <w:rPr>
                <w:rFonts w:ascii="Times New Roman" w:hAnsi="Times New Roman"/>
                <w:b/>
                <w:bCs/>
                <w:sz w:val="24"/>
                <w:szCs w:val="24"/>
              </w:rPr>
              <w:t>Методы оценки</w:t>
            </w:r>
          </w:p>
        </w:tc>
      </w:tr>
      <w:tr w:rsidR="000F300B" w:rsidRPr="00315F34" w:rsidTr="002F6C93">
        <w:trPr>
          <w:trHeight w:val="308"/>
        </w:trPr>
        <w:tc>
          <w:tcPr>
            <w:tcW w:w="1908" w:type="pct"/>
          </w:tcPr>
          <w:p w:rsidR="000F300B" w:rsidRPr="00375D7D" w:rsidRDefault="000F300B" w:rsidP="002F6C93">
            <w:pPr>
              <w:suppressAutoHyphens/>
              <w:spacing w:after="0" w:line="240" w:lineRule="auto"/>
              <w:rPr>
                <w:rFonts w:ascii="Times New Roman" w:hAnsi="Times New Roman"/>
                <w:b/>
                <w:bCs/>
                <w:iCs/>
                <w:sz w:val="24"/>
                <w:szCs w:val="24"/>
              </w:rPr>
            </w:pPr>
            <w:r>
              <w:rPr>
                <w:rFonts w:ascii="Times New Roman" w:hAnsi="Times New Roman"/>
                <w:bCs/>
                <w:iCs/>
                <w:sz w:val="24"/>
                <w:szCs w:val="24"/>
              </w:rPr>
              <w:t>С</w:t>
            </w:r>
            <w:r w:rsidRPr="00375D7D">
              <w:rPr>
                <w:rFonts w:ascii="Times New Roman" w:hAnsi="Times New Roman"/>
                <w:bCs/>
                <w:iCs/>
                <w:sz w:val="24"/>
                <w:szCs w:val="24"/>
              </w:rPr>
              <w:t>одержание актуальной нормативно-правовой документации</w:t>
            </w:r>
            <w:r>
              <w:rPr>
                <w:rFonts w:ascii="Times New Roman" w:hAnsi="Times New Roman"/>
                <w:bCs/>
                <w:iCs/>
                <w:sz w:val="24"/>
                <w:szCs w:val="24"/>
              </w:rPr>
              <w:t>.</w:t>
            </w:r>
          </w:p>
        </w:tc>
        <w:tc>
          <w:tcPr>
            <w:tcW w:w="1852" w:type="pct"/>
          </w:tcPr>
          <w:p w:rsidR="000F300B" w:rsidRPr="00A213B5" w:rsidRDefault="00E90E47" w:rsidP="002F6C93">
            <w:pPr>
              <w:spacing w:after="0" w:line="240" w:lineRule="auto"/>
              <w:rPr>
                <w:rFonts w:ascii="Times New Roman" w:hAnsi="Times New Roman"/>
                <w:sz w:val="24"/>
                <w:szCs w:val="24"/>
              </w:rPr>
            </w:pPr>
            <w:r>
              <w:rPr>
                <w:rFonts w:ascii="Times New Roman" w:hAnsi="Times New Roman"/>
                <w:bCs/>
                <w:sz w:val="24"/>
                <w:szCs w:val="24"/>
              </w:rPr>
              <w:t>Обосновывает</w:t>
            </w:r>
            <w:r w:rsidR="000F300B">
              <w:rPr>
                <w:rFonts w:ascii="Times New Roman" w:hAnsi="Times New Roman"/>
                <w:bCs/>
                <w:sz w:val="24"/>
                <w:szCs w:val="24"/>
              </w:rPr>
              <w:t xml:space="preserve"> роль актуальной нормативной документации.</w:t>
            </w:r>
          </w:p>
          <w:p w:rsidR="000F300B" w:rsidRPr="00A213B5" w:rsidRDefault="000F300B" w:rsidP="002F6C93">
            <w:pPr>
              <w:spacing w:after="0" w:line="240" w:lineRule="auto"/>
              <w:rPr>
                <w:rFonts w:ascii="Times New Roman" w:hAnsi="Times New Roman"/>
                <w:sz w:val="24"/>
                <w:szCs w:val="24"/>
              </w:rPr>
            </w:pPr>
          </w:p>
          <w:p w:rsidR="000F300B" w:rsidRDefault="000F300B" w:rsidP="002F6C93">
            <w:pPr>
              <w:spacing w:after="0" w:line="240" w:lineRule="auto"/>
              <w:rPr>
                <w:bCs/>
                <w:i/>
              </w:rPr>
            </w:pPr>
          </w:p>
        </w:tc>
        <w:tc>
          <w:tcPr>
            <w:tcW w:w="1240" w:type="pct"/>
            <w:vMerge w:val="restart"/>
          </w:tcPr>
          <w:p w:rsidR="000F300B" w:rsidRDefault="000F300B" w:rsidP="002F6C93">
            <w:pPr>
              <w:spacing w:after="0" w:line="240" w:lineRule="auto"/>
              <w:jc w:val="center"/>
              <w:rPr>
                <w:rFonts w:ascii="Times New Roman" w:hAnsi="Times New Roman"/>
                <w:sz w:val="24"/>
                <w:szCs w:val="24"/>
              </w:rPr>
            </w:pPr>
          </w:p>
          <w:p w:rsidR="000F300B" w:rsidRDefault="000F300B" w:rsidP="002F6C93">
            <w:pPr>
              <w:spacing w:after="0" w:line="240" w:lineRule="auto"/>
              <w:jc w:val="center"/>
              <w:rPr>
                <w:rFonts w:ascii="Times New Roman" w:hAnsi="Times New Roman"/>
                <w:sz w:val="24"/>
                <w:szCs w:val="24"/>
              </w:rPr>
            </w:pPr>
            <w:r>
              <w:rPr>
                <w:rFonts w:ascii="Times New Roman" w:hAnsi="Times New Roman"/>
                <w:sz w:val="24"/>
                <w:szCs w:val="24"/>
              </w:rPr>
              <w:t>У</w:t>
            </w:r>
            <w:r w:rsidRPr="00BB520B">
              <w:rPr>
                <w:rFonts w:ascii="Times New Roman" w:hAnsi="Times New Roman"/>
                <w:sz w:val="24"/>
                <w:szCs w:val="24"/>
              </w:rPr>
              <w:t>стный индивидуальный опрос</w:t>
            </w:r>
          </w:p>
          <w:p w:rsidR="000F300B" w:rsidRPr="00BB520B" w:rsidRDefault="000F300B" w:rsidP="002F6C93">
            <w:pPr>
              <w:keepNext/>
              <w:autoSpaceDE w:val="0"/>
              <w:autoSpaceDN w:val="0"/>
              <w:spacing w:after="0" w:line="240" w:lineRule="auto"/>
              <w:jc w:val="center"/>
              <w:outlineLvl w:val="0"/>
              <w:rPr>
                <w:rFonts w:ascii="Times New Roman" w:hAnsi="Times New Roman"/>
                <w:bCs/>
                <w:sz w:val="24"/>
                <w:szCs w:val="24"/>
              </w:rPr>
            </w:pPr>
            <w:r w:rsidRPr="00BB520B">
              <w:rPr>
                <w:rFonts w:ascii="Times New Roman" w:hAnsi="Times New Roman"/>
                <w:bCs/>
                <w:sz w:val="24"/>
                <w:szCs w:val="24"/>
              </w:rPr>
              <w:t>Тестирование</w:t>
            </w:r>
            <w:r w:rsidR="003A69FA">
              <w:rPr>
                <w:rFonts w:ascii="Times New Roman" w:hAnsi="Times New Roman"/>
                <w:bCs/>
                <w:sz w:val="24"/>
                <w:szCs w:val="24"/>
              </w:rPr>
              <w:t>, дифференцированный зачёт</w:t>
            </w:r>
          </w:p>
          <w:p w:rsidR="000F300B" w:rsidRPr="007B4CB9" w:rsidRDefault="000F300B" w:rsidP="002F6C93">
            <w:pPr>
              <w:spacing w:after="0" w:line="240" w:lineRule="auto"/>
              <w:jc w:val="center"/>
              <w:rPr>
                <w:rFonts w:ascii="Times New Roman" w:hAnsi="Times New Roman"/>
                <w:b/>
                <w:bCs/>
                <w:sz w:val="24"/>
                <w:szCs w:val="24"/>
              </w:rPr>
            </w:pPr>
          </w:p>
        </w:tc>
      </w:tr>
      <w:tr w:rsidR="000F300B" w:rsidRPr="00315F34" w:rsidTr="002F6C93">
        <w:trPr>
          <w:trHeight w:val="308"/>
        </w:trPr>
        <w:tc>
          <w:tcPr>
            <w:tcW w:w="1908" w:type="pct"/>
          </w:tcPr>
          <w:p w:rsidR="000F300B" w:rsidRPr="00375D7D" w:rsidRDefault="000F300B" w:rsidP="002F6C93">
            <w:pPr>
              <w:suppressAutoHyphens/>
              <w:spacing w:after="0" w:line="240" w:lineRule="auto"/>
              <w:rPr>
                <w:rFonts w:ascii="Times New Roman" w:hAnsi="Times New Roman"/>
                <w:b/>
                <w:bCs/>
                <w:iCs/>
                <w:sz w:val="24"/>
                <w:szCs w:val="24"/>
              </w:rPr>
            </w:pPr>
            <w:r>
              <w:rPr>
                <w:rFonts w:ascii="Times New Roman" w:hAnsi="Times New Roman"/>
                <w:bCs/>
                <w:iCs/>
                <w:sz w:val="24"/>
                <w:szCs w:val="24"/>
              </w:rPr>
              <w:t>С</w:t>
            </w:r>
            <w:r w:rsidRPr="00375D7D">
              <w:rPr>
                <w:rFonts w:ascii="Times New Roman" w:hAnsi="Times New Roman"/>
                <w:bCs/>
                <w:iCs/>
                <w:sz w:val="24"/>
                <w:szCs w:val="24"/>
              </w:rPr>
              <w:t>овременная научная и профессиональная терминология</w:t>
            </w:r>
            <w:r>
              <w:rPr>
                <w:rFonts w:ascii="Times New Roman" w:hAnsi="Times New Roman"/>
                <w:bCs/>
                <w:iCs/>
                <w:sz w:val="24"/>
                <w:szCs w:val="24"/>
              </w:rPr>
              <w:t>.</w:t>
            </w:r>
          </w:p>
        </w:tc>
        <w:tc>
          <w:tcPr>
            <w:tcW w:w="1852" w:type="pct"/>
          </w:tcPr>
          <w:p w:rsidR="000F300B" w:rsidRPr="00A213B5" w:rsidRDefault="00E90E47" w:rsidP="002F6C93">
            <w:pPr>
              <w:spacing w:after="0" w:line="240" w:lineRule="auto"/>
              <w:rPr>
                <w:rFonts w:ascii="Times New Roman" w:hAnsi="Times New Roman"/>
                <w:sz w:val="24"/>
                <w:szCs w:val="24"/>
              </w:rPr>
            </w:pPr>
            <w:r>
              <w:rPr>
                <w:rFonts w:ascii="Times New Roman" w:hAnsi="Times New Roman"/>
                <w:bCs/>
                <w:sz w:val="24"/>
                <w:szCs w:val="24"/>
              </w:rPr>
              <w:t>Использует при ответе</w:t>
            </w:r>
            <w:r w:rsidR="000F300B">
              <w:rPr>
                <w:rFonts w:ascii="Times New Roman" w:hAnsi="Times New Roman"/>
                <w:bCs/>
                <w:sz w:val="24"/>
                <w:szCs w:val="24"/>
              </w:rPr>
              <w:t xml:space="preserve"> современн</w:t>
            </w:r>
            <w:r>
              <w:rPr>
                <w:rFonts w:ascii="Times New Roman" w:hAnsi="Times New Roman"/>
                <w:bCs/>
                <w:sz w:val="24"/>
                <w:szCs w:val="24"/>
              </w:rPr>
              <w:t>ую</w:t>
            </w:r>
            <w:r w:rsidR="000F300B">
              <w:rPr>
                <w:rFonts w:ascii="Times New Roman" w:hAnsi="Times New Roman"/>
                <w:bCs/>
                <w:sz w:val="24"/>
                <w:szCs w:val="24"/>
              </w:rPr>
              <w:t xml:space="preserve"> </w:t>
            </w:r>
            <w:proofErr w:type="spellStart"/>
            <w:r w:rsidR="000F300B">
              <w:rPr>
                <w:rFonts w:ascii="Times New Roman" w:hAnsi="Times New Roman"/>
                <w:bCs/>
                <w:sz w:val="24"/>
                <w:szCs w:val="24"/>
              </w:rPr>
              <w:t>профессионально</w:t>
            </w:r>
            <w:r>
              <w:rPr>
                <w:rFonts w:ascii="Times New Roman" w:hAnsi="Times New Roman"/>
                <w:bCs/>
                <w:sz w:val="24"/>
                <w:szCs w:val="24"/>
              </w:rPr>
              <w:t>ую</w:t>
            </w:r>
            <w:proofErr w:type="spellEnd"/>
            <w:r w:rsidR="000F300B">
              <w:rPr>
                <w:rFonts w:ascii="Times New Roman" w:hAnsi="Times New Roman"/>
                <w:bCs/>
                <w:sz w:val="24"/>
                <w:szCs w:val="24"/>
              </w:rPr>
              <w:t xml:space="preserve"> терминологи</w:t>
            </w:r>
            <w:r>
              <w:rPr>
                <w:rFonts w:ascii="Times New Roman" w:hAnsi="Times New Roman"/>
                <w:bCs/>
                <w:sz w:val="24"/>
                <w:szCs w:val="24"/>
              </w:rPr>
              <w:t>ю</w:t>
            </w:r>
            <w:r w:rsidR="000F300B">
              <w:rPr>
                <w:rFonts w:ascii="Times New Roman" w:hAnsi="Times New Roman"/>
                <w:bCs/>
                <w:sz w:val="24"/>
                <w:szCs w:val="24"/>
              </w:rPr>
              <w:t>.</w:t>
            </w:r>
          </w:p>
          <w:p w:rsidR="000F300B" w:rsidRDefault="000F300B" w:rsidP="002F6C93">
            <w:pPr>
              <w:pStyle w:val="a7"/>
              <w:widowControl w:val="0"/>
              <w:autoSpaceDE w:val="0"/>
              <w:autoSpaceDN w:val="0"/>
              <w:adjustRightInd w:val="0"/>
              <w:spacing w:before="0" w:after="0"/>
              <w:ind w:left="0"/>
              <w:contextualSpacing/>
            </w:pPr>
          </w:p>
        </w:tc>
        <w:tc>
          <w:tcPr>
            <w:tcW w:w="1240" w:type="pct"/>
            <w:vMerge/>
          </w:tcPr>
          <w:p w:rsidR="000F300B" w:rsidRPr="007B4CB9" w:rsidRDefault="000F300B" w:rsidP="002F6C93">
            <w:pPr>
              <w:spacing w:after="0" w:line="240" w:lineRule="auto"/>
              <w:jc w:val="center"/>
              <w:rPr>
                <w:rFonts w:ascii="Times New Roman" w:hAnsi="Times New Roman"/>
                <w:b/>
                <w:bCs/>
                <w:sz w:val="24"/>
                <w:szCs w:val="24"/>
              </w:rPr>
            </w:pPr>
          </w:p>
        </w:tc>
      </w:tr>
      <w:tr w:rsidR="000F300B" w:rsidRPr="00315F34" w:rsidTr="002F6C93">
        <w:trPr>
          <w:trHeight w:val="308"/>
        </w:trPr>
        <w:tc>
          <w:tcPr>
            <w:tcW w:w="1908" w:type="pct"/>
          </w:tcPr>
          <w:p w:rsidR="000F300B" w:rsidRPr="00375D7D" w:rsidRDefault="000F300B" w:rsidP="002F6C93">
            <w:pPr>
              <w:suppressAutoHyphens/>
              <w:spacing w:after="0" w:line="240" w:lineRule="auto"/>
              <w:rPr>
                <w:rFonts w:ascii="Times New Roman" w:hAnsi="Times New Roman"/>
                <w:b/>
                <w:bCs/>
                <w:iCs/>
                <w:sz w:val="24"/>
                <w:szCs w:val="24"/>
              </w:rPr>
            </w:pPr>
            <w:r>
              <w:rPr>
                <w:rFonts w:ascii="Times New Roman" w:hAnsi="Times New Roman"/>
                <w:bCs/>
                <w:iCs/>
                <w:sz w:val="24"/>
                <w:szCs w:val="24"/>
              </w:rPr>
              <w:t>В</w:t>
            </w:r>
            <w:r w:rsidRPr="00375D7D">
              <w:rPr>
                <w:rFonts w:ascii="Times New Roman" w:hAnsi="Times New Roman"/>
                <w:bCs/>
                <w:iCs/>
                <w:sz w:val="24"/>
                <w:szCs w:val="24"/>
              </w:rPr>
              <w:t>озможные траектории профессионального развития и самообразования</w:t>
            </w:r>
            <w:r>
              <w:rPr>
                <w:rFonts w:ascii="Times New Roman" w:hAnsi="Times New Roman"/>
                <w:bCs/>
                <w:iCs/>
                <w:sz w:val="24"/>
                <w:szCs w:val="24"/>
              </w:rPr>
              <w:t>.</w:t>
            </w:r>
          </w:p>
        </w:tc>
        <w:tc>
          <w:tcPr>
            <w:tcW w:w="1852" w:type="pct"/>
          </w:tcPr>
          <w:p w:rsidR="000F300B" w:rsidRPr="00A213B5" w:rsidRDefault="000F300B" w:rsidP="002F6C93">
            <w:pPr>
              <w:spacing w:after="0" w:line="240" w:lineRule="auto"/>
              <w:rPr>
                <w:rFonts w:ascii="Times New Roman" w:hAnsi="Times New Roman"/>
                <w:sz w:val="24"/>
                <w:szCs w:val="24"/>
              </w:rPr>
            </w:pPr>
            <w:r w:rsidRPr="00A213B5">
              <w:rPr>
                <w:rFonts w:ascii="Times New Roman" w:hAnsi="Times New Roman"/>
                <w:sz w:val="24"/>
                <w:szCs w:val="24"/>
              </w:rPr>
              <w:t>Определ</w:t>
            </w:r>
            <w:r>
              <w:rPr>
                <w:rFonts w:ascii="Times New Roman" w:hAnsi="Times New Roman"/>
                <w:sz w:val="24"/>
                <w:szCs w:val="24"/>
              </w:rPr>
              <w:t>яет</w:t>
            </w:r>
            <w:r w:rsidRPr="00A213B5">
              <w:rPr>
                <w:rFonts w:ascii="Times New Roman" w:hAnsi="Times New Roman"/>
                <w:sz w:val="24"/>
                <w:szCs w:val="24"/>
              </w:rPr>
              <w:t xml:space="preserve"> </w:t>
            </w:r>
            <w:r>
              <w:rPr>
                <w:rFonts w:ascii="Times New Roman" w:hAnsi="Times New Roman"/>
                <w:sz w:val="24"/>
                <w:szCs w:val="24"/>
              </w:rPr>
              <w:t>возможные траектории профессионального развития и самообразования.</w:t>
            </w:r>
          </w:p>
          <w:p w:rsidR="000F300B" w:rsidRDefault="000F300B" w:rsidP="002F6C93">
            <w:pPr>
              <w:pStyle w:val="a7"/>
              <w:widowControl w:val="0"/>
              <w:autoSpaceDE w:val="0"/>
              <w:autoSpaceDN w:val="0"/>
              <w:adjustRightInd w:val="0"/>
              <w:spacing w:before="0" w:after="0"/>
              <w:ind w:left="0"/>
              <w:contextualSpacing/>
            </w:pPr>
          </w:p>
        </w:tc>
        <w:tc>
          <w:tcPr>
            <w:tcW w:w="1240" w:type="pct"/>
            <w:vMerge/>
          </w:tcPr>
          <w:p w:rsidR="000F300B" w:rsidRPr="007B4CB9" w:rsidRDefault="000F300B" w:rsidP="002F6C93">
            <w:pPr>
              <w:spacing w:after="0" w:line="240" w:lineRule="auto"/>
              <w:jc w:val="center"/>
              <w:rPr>
                <w:rFonts w:ascii="Times New Roman" w:hAnsi="Times New Roman"/>
                <w:b/>
                <w:bCs/>
                <w:sz w:val="24"/>
                <w:szCs w:val="24"/>
              </w:rPr>
            </w:pPr>
          </w:p>
        </w:tc>
      </w:tr>
      <w:tr w:rsidR="000F300B" w:rsidRPr="00315F34" w:rsidTr="002F6C93">
        <w:trPr>
          <w:trHeight w:val="308"/>
        </w:trPr>
        <w:tc>
          <w:tcPr>
            <w:tcW w:w="1908" w:type="pct"/>
          </w:tcPr>
          <w:p w:rsidR="000F300B" w:rsidRPr="00375D7D" w:rsidRDefault="000F300B" w:rsidP="002F6C93">
            <w:pPr>
              <w:suppressAutoHyphens/>
              <w:spacing w:after="0" w:line="240" w:lineRule="auto"/>
              <w:rPr>
                <w:rFonts w:ascii="Times New Roman" w:hAnsi="Times New Roman"/>
                <w:b/>
                <w:bCs/>
                <w:iCs/>
                <w:sz w:val="24"/>
                <w:szCs w:val="24"/>
              </w:rPr>
            </w:pPr>
            <w:r>
              <w:rPr>
                <w:rFonts w:ascii="Times New Roman" w:hAnsi="Times New Roman"/>
                <w:bCs/>
                <w:sz w:val="24"/>
                <w:szCs w:val="24"/>
              </w:rPr>
              <w:t>О</w:t>
            </w:r>
            <w:r w:rsidRPr="00375D7D">
              <w:rPr>
                <w:rFonts w:ascii="Times New Roman" w:hAnsi="Times New Roman"/>
                <w:bCs/>
                <w:sz w:val="24"/>
                <w:szCs w:val="24"/>
              </w:rPr>
              <w:t>сновы предпринимательской деятельности; основы финансовой грамотности</w:t>
            </w:r>
            <w:r>
              <w:rPr>
                <w:rFonts w:ascii="Times New Roman" w:hAnsi="Times New Roman"/>
                <w:bCs/>
                <w:sz w:val="24"/>
                <w:szCs w:val="24"/>
              </w:rPr>
              <w:t>.</w:t>
            </w:r>
          </w:p>
        </w:tc>
        <w:tc>
          <w:tcPr>
            <w:tcW w:w="1852" w:type="pct"/>
          </w:tcPr>
          <w:p w:rsidR="000F300B" w:rsidRPr="00A213B5" w:rsidRDefault="00E90E47" w:rsidP="002F6C93">
            <w:pPr>
              <w:spacing w:after="0" w:line="240" w:lineRule="auto"/>
              <w:rPr>
                <w:rFonts w:ascii="Times New Roman" w:hAnsi="Times New Roman"/>
                <w:sz w:val="24"/>
                <w:szCs w:val="24"/>
              </w:rPr>
            </w:pPr>
            <w:r>
              <w:rPr>
                <w:rFonts w:ascii="Times New Roman" w:hAnsi="Times New Roman"/>
                <w:sz w:val="24"/>
                <w:szCs w:val="24"/>
              </w:rPr>
              <w:t xml:space="preserve">Характеризует важность понимания </w:t>
            </w:r>
            <w:r w:rsidR="000F300B">
              <w:rPr>
                <w:rFonts w:ascii="Times New Roman" w:hAnsi="Times New Roman"/>
                <w:sz w:val="24"/>
                <w:szCs w:val="24"/>
              </w:rPr>
              <w:t xml:space="preserve"> предпринимательской деятельности и финансовой грамотности.</w:t>
            </w:r>
          </w:p>
          <w:p w:rsidR="000F300B" w:rsidRDefault="000F300B" w:rsidP="002F6C93">
            <w:pPr>
              <w:pStyle w:val="a7"/>
              <w:widowControl w:val="0"/>
              <w:autoSpaceDE w:val="0"/>
              <w:autoSpaceDN w:val="0"/>
              <w:adjustRightInd w:val="0"/>
              <w:spacing w:before="0" w:after="0"/>
              <w:ind w:left="0"/>
              <w:contextualSpacing/>
            </w:pPr>
          </w:p>
        </w:tc>
        <w:tc>
          <w:tcPr>
            <w:tcW w:w="1240" w:type="pct"/>
            <w:vMerge/>
          </w:tcPr>
          <w:p w:rsidR="000F300B" w:rsidRPr="007B4CB9" w:rsidRDefault="000F300B" w:rsidP="002F6C93">
            <w:pPr>
              <w:spacing w:after="0" w:line="240" w:lineRule="auto"/>
              <w:jc w:val="center"/>
              <w:rPr>
                <w:rFonts w:ascii="Times New Roman" w:hAnsi="Times New Roman"/>
                <w:b/>
                <w:bCs/>
                <w:sz w:val="24"/>
                <w:szCs w:val="24"/>
              </w:rPr>
            </w:pPr>
          </w:p>
        </w:tc>
      </w:tr>
      <w:tr w:rsidR="000F300B" w:rsidRPr="00315F34" w:rsidTr="002F6C93">
        <w:trPr>
          <w:trHeight w:val="308"/>
        </w:trPr>
        <w:tc>
          <w:tcPr>
            <w:tcW w:w="1908" w:type="pct"/>
          </w:tcPr>
          <w:p w:rsidR="000F300B" w:rsidRPr="00375D7D" w:rsidRDefault="000F300B" w:rsidP="002F6C93">
            <w:pPr>
              <w:suppressAutoHyphens/>
              <w:spacing w:after="0" w:line="240" w:lineRule="auto"/>
              <w:rPr>
                <w:rFonts w:ascii="Times New Roman" w:hAnsi="Times New Roman"/>
                <w:b/>
                <w:bCs/>
                <w:iCs/>
                <w:sz w:val="24"/>
                <w:szCs w:val="24"/>
              </w:rPr>
            </w:pPr>
            <w:r>
              <w:rPr>
                <w:rFonts w:ascii="Times New Roman" w:hAnsi="Times New Roman"/>
                <w:bCs/>
                <w:sz w:val="24"/>
                <w:szCs w:val="24"/>
              </w:rPr>
              <w:t>П</w:t>
            </w:r>
            <w:r w:rsidRPr="00375D7D">
              <w:rPr>
                <w:rFonts w:ascii="Times New Roman" w:hAnsi="Times New Roman"/>
                <w:bCs/>
                <w:sz w:val="24"/>
                <w:szCs w:val="24"/>
              </w:rPr>
              <w:t>равила разработки бизнес-планов</w:t>
            </w:r>
            <w:r>
              <w:rPr>
                <w:rFonts w:ascii="Times New Roman" w:hAnsi="Times New Roman"/>
                <w:bCs/>
                <w:sz w:val="24"/>
                <w:szCs w:val="24"/>
              </w:rPr>
              <w:t>.</w:t>
            </w:r>
          </w:p>
        </w:tc>
        <w:tc>
          <w:tcPr>
            <w:tcW w:w="1852" w:type="pct"/>
          </w:tcPr>
          <w:p w:rsidR="000F300B" w:rsidRPr="00A213B5" w:rsidRDefault="000F300B" w:rsidP="002F6C93">
            <w:pPr>
              <w:spacing w:after="0" w:line="240" w:lineRule="auto"/>
              <w:rPr>
                <w:rFonts w:ascii="Times New Roman" w:hAnsi="Times New Roman"/>
                <w:sz w:val="24"/>
                <w:szCs w:val="24"/>
              </w:rPr>
            </w:pPr>
            <w:r>
              <w:rPr>
                <w:rFonts w:ascii="Times New Roman" w:hAnsi="Times New Roman"/>
                <w:sz w:val="24"/>
                <w:szCs w:val="24"/>
              </w:rPr>
              <w:t>Формулирует правила разработки бизнес-плана.</w:t>
            </w:r>
          </w:p>
          <w:p w:rsidR="000F300B" w:rsidRDefault="000F300B" w:rsidP="002F6C93">
            <w:pPr>
              <w:pStyle w:val="a7"/>
              <w:widowControl w:val="0"/>
              <w:autoSpaceDE w:val="0"/>
              <w:autoSpaceDN w:val="0"/>
              <w:adjustRightInd w:val="0"/>
              <w:spacing w:before="0" w:after="0"/>
              <w:ind w:left="0"/>
              <w:contextualSpacing/>
            </w:pPr>
          </w:p>
        </w:tc>
        <w:tc>
          <w:tcPr>
            <w:tcW w:w="1240" w:type="pct"/>
            <w:vMerge/>
          </w:tcPr>
          <w:p w:rsidR="000F300B" w:rsidRPr="007B4CB9" w:rsidRDefault="000F300B" w:rsidP="002F6C93">
            <w:pPr>
              <w:spacing w:after="0" w:line="240" w:lineRule="auto"/>
              <w:jc w:val="center"/>
              <w:rPr>
                <w:rFonts w:ascii="Times New Roman" w:hAnsi="Times New Roman"/>
                <w:b/>
                <w:bCs/>
                <w:sz w:val="24"/>
                <w:szCs w:val="24"/>
              </w:rPr>
            </w:pPr>
          </w:p>
        </w:tc>
      </w:tr>
      <w:tr w:rsidR="000F300B" w:rsidRPr="00315F34" w:rsidTr="002F6C93">
        <w:trPr>
          <w:trHeight w:val="308"/>
        </w:trPr>
        <w:tc>
          <w:tcPr>
            <w:tcW w:w="1908" w:type="pct"/>
          </w:tcPr>
          <w:p w:rsidR="000F300B" w:rsidRPr="00375D7D" w:rsidRDefault="000F300B" w:rsidP="002F6C93">
            <w:pPr>
              <w:suppressAutoHyphens/>
              <w:spacing w:after="0" w:line="240" w:lineRule="auto"/>
              <w:rPr>
                <w:rFonts w:ascii="Times New Roman" w:hAnsi="Times New Roman"/>
                <w:bCs/>
                <w:sz w:val="24"/>
                <w:szCs w:val="24"/>
              </w:rPr>
            </w:pPr>
            <w:r>
              <w:rPr>
                <w:rFonts w:ascii="Times New Roman" w:hAnsi="Times New Roman"/>
                <w:bCs/>
                <w:sz w:val="24"/>
                <w:szCs w:val="24"/>
              </w:rPr>
              <w:t>П</w:t>
            </w:r>
            <w:r w:rsidRPr="00375D7D">
              <w:rPr>
                <w:rFonts w:ascii="Times New Roman" w:hAnsi="Times New Roman"/>
                <w:bCs/>
                <w:sz w:val="24"/>
                <w:szCs w:val="24"/>
              </w:rPr>
              <w:t>орядок выстраивания презентации</w:t>
            </w:r>
            <w:r>
              <w:rPr>
                <w:rFonts w:ascii="Times New Roman" w:hAnsi="Times New Roman"/>
                <w:bCs/>
                <w:sz w:val="24"/>
                <w:szCs w:val="24"/>
              </w:rPr>
              <w:t>.</w:t>
            </w:r>
          </w:p>
        </w:tc>
        <w:tc>
          <w:tcPr>
            <w:tcW w:w="1852" w:type="pct"/>
          </w:tcPr>
          <w:p w:rsidR="000F300B" w:rsidRPr="00A213B5" w:rsidRDefault="000F300B" w:rsidP="002F6C93">
            <w:pPr>
              <w:spacing w:after="0" w:line="240" w:lineRule="auto"/>
              <w:rPr>
                <w:rFonts w:ascii="Times New Roman" w:hAnsi="Times New Roman"/>
                <w:sz w:val="24"/>
                <w:szCs w:val="24"/>
              </w:rPr>
            </w:pPr>
            <w:r>
              <w:rPr>
                <w:rFonts w:ascii="Times New Roman" w:hAnsi="Times New Roman"/>
                <w:sz w:val="24"/>
                <w:szCs w:val="24"/>
              </w:rPr>
              <w:t>Определяет порядок выстраивания презентации.</w:t>
            </w:r>
          </w:p>
          <w:p w:rsidR="000F300B" w:rsidRDefault="000F300B" w:rsidP="002F6C93">
            <w:pPr>
              <w:pStyle w:val="a7"/>
              <w:widowControl w:val="0"/>
              <w:autoSpaceDE w:val="0"/>
              <w:autoSpaceDN w:val="0"/>
              <w:adjustRightInd w:val="0"/>
              <w:spacing w:before="0" w:after="0"/>
              <w:ind w:left="0"/>
              <w:contextualSpacing/>
            </w:pPr>
          </w:p>
        </w:tc>
        <w:tc>
          <w:tcPr>
            <w:tcW w:w="1240" w:type="pct"/>
            <w:vMerge/>
          </w:tcPr>
          <w:p w:rsidR="000F300B" w:rsidRPr="007B4CB9" w:rsidRDefault="000F300B" w:rsidP="002F6C93">
            <w:pPr>
              <w:spacing w:after="0" w:line="240" w:lineRule="auto"/>
              <w:jc w:val="center"/>
              <w:rPr>
                <w:rFonts w:ascii="Times New Roman" w:hAnsi="Times New Roman"/>
                <w:b/>
                <w:bCs/>
                <w:sz w:val="24"/>
                <w:szCs w:val="24"/>
              </w:rPr>
            </w:pPr>
          </w:p>
        </w:tc>
      </w:tr>
      <w:tr w:rsidR="000F300B" w:rsidRPr="00315F34" w:rsidTr="002F6C93">
        <w:trPr>
          <w:trHeight w:val="308"/>
        </w:trPr>
        <w:tc>
          <w:tcPr>
            <w:tcW w:w="1908" w:type="pct"/>
          </w:tcPr>
          <w:p w:rsidR="000F300B" w:rsidRPr="00375D7D" w:rsidRDefault="000F300B" w:rsidP="002F6C93">
            <w:pPr>
              <w:suppressAutoHyphens/>
              <w:spacing w:after="0" w:line="240" w:lineRule="auto"/>
              <w:rPr>
                <w:rFonts w:ascii="Times New Roman" w:hAnsi="Times New Roman"/>
                <w:b/>
                <w:bCs/>
                <w:iCs/>
                <w:sz w:val="24"/>
                <w:szCs w:val="24"/>
              </w:rPr>
            </w:pPr>
            <w:r>
              <w:rPr>
                <w:rFonts w:ascii="Times New Roman" w:hAnsi="Times New Roman"/>
                <w:bCs/>
                <w:iCs/>
                <w:sz w:val="24"/>
                <w:szCs w:val="24"/>
              </w:rPr>
              <w:t xml:space="preserve"> </w:t>
            </w:r>
            <w:r>
              <w:rPr>
                <w:rFonts w:ascii="Times New Roman" w:hAnsi="Times New Roman"/>
                <w:bCs/>
                <w:sz w:val="24"/>
                <w:szCs w:val="24"/>
              </w:rPr>
              <w:t>К</w:t>
            </w:r>
            <w:r w:rsidRPr="00375D7D">
              <w:rPr>
                <w:rFonts w:ascii="Times New Roman" w:hAnsi="Times New Roman"/>
                <w:bCs/>
                <w:sz w:val="24"/>
                <w:szCs w:val="24"/>
              </w:rPr>
              <w:t>редитные банковские продукты</w:t>
            </w:r>
            <w:r>
              <w:rPr>
                <w:rFonts w:ascii="Times New Roman" w:hAnsi="Times New Roman"/>
                <w:bCs/>
                <w:sz w:val="24"/>
                <w:szCs w:val="24"/>
              </w:rPr>
              <w:t>.</w:t>
            </w:r>
          </w:p>
        </w:tc>
        <w:tc>
          <w:tcPr>
            <w:tcW w:w="1852" w:type="pct"/>
          </w:tcPr>
          <w:p w:rsidR="000F300B" w:rsidRPr="00A213B5" w:rsidRDefault="000F300B" w:rsidP="002F6C93">
            <w:pPr>
              <w:spacing w:after="0" w:line="240" w:lineRule="auto"/>
              <w:rPr>
                <w:rFonts w:ascii="Times New Roman" w:hAnsi="Times New Roman"/>
                <w:sz w:val="24"/>
                <w:szCs w:val="24"/>
              </w:rPr>
            </w:pPr>
            <w:r>
              <w:rPr>
                <w:rFonts w:ascii="Times New Roman" w:hAnsi="Times New Roman"/>
                <w:sz w:val="24"/>
                <w:szCs w:val="24"/>
              </w:rPr>
              <w:t>Определяет понятие и сущность банковских продуктов</w:t>
            </w:r>
          </w:p>
          <w:p w:rsidR="000F300B" w:rsidRDefault="000F300B" w:rsidP="002F6C93">
            <w:pPr>
              <w:pStyle w:val="a7"/>
              <w:widowControl w:val="0"/>
              <w:autoSpaceDE w:val="0"/>
              <w:autoSpaceDN w:val="0"/>
              <w:adjustRightInd w:val="0"/>
              <w:spacing w:before="0" w:after="0"/>
              <w:ind w:left="0"/>
              <w:contextualSpacing/>
            </w:pPr>
          </w:p>
        </w:tc>
        <w:tc>
          <w:tcPr>
            <w:tcW w:w="1240" w:type="pct"/>
            <w:vMerge/>
          </w:tcPr>
          <w:p w:rsidR="000F300B" w:rsidRPr="007B4CB9" w:rsidRDefault="000F300B" w:rsidP="002F6C93">
            <w:pPr>
              <w:spacing w:after="0" w:line="240" w:lineRule="auto"/>
              <w:jc w:val="center"/>
              <w:rPr>
                <w:rFonts w:ascii="Times New Roman" w:hAnsi="Times New Roman"/>
                <w:b/>
                <w:bCs/>
                <w:sz w:val="24"/>
                <w:szCs w:val="24"/>
              </w:rPr>
            </w:pPr>
          </w:p>
        </w:tc>
      </w:tr>
      <w:tr w:rsidR="000F300B" w:rsidRPr="00315F34" w:rsidTr="002F6C93">
        <w:trPr>
          <w:trHeight w:val="308"/>
        </w:trPr>
        <w:tc>
          <w:tcPr>
            <w:tcW w:w="1908" w:type="pct"/>
          </w:tcPr>
          <w:p w:rsidR="000F300B" w:rsidRPr="00A213B5" w:rsidRDefault="000F300B" w:rsidP="002F6C93">
            <w:pPr>
              <w:autoSpaceDE w:val="0"/>
              <w:autoSpaceDN w:val="0"/>
              <w:adjustRightInd w:val="0"/>
              <w:spacing w:after="0" w:line="240" w:lineRule="auto"/>
              <w:rPr>
                <w:rFonts w:ascii="Times New Roman" w:hAnsi="Times New Roman"/>
                <w:sz w:val="24"/>
                <w:szCs w:val="24"/>
              </w:rPr>
            </w:pPr>
            <w:r w:rsidRPr="00A213B5">
              <w:rPr>
                <w:rFonts w:ascii="Times New Roman" w:hAnsi="Times New Roman"/>
                <w:sz w:val="24"/>
                <w:szCs w:val="24"/>
              </w:rPr>
              <w:t>Депозит и кредит.</w:t>
            </w:r>
            <w:r>
              <w:rPr>
                <w:rFonts w:ascii="Times New Roman" w:hAnsi="Times New Roman"/>
                <w:sz w:val="24"/>
                <w:szCs w:val="24"/>
              </w:rPr>
              <w:t xml:space="preserve"> </w:t>
            </w:r>
            <w:r w:rsidRPr="00A213B5">
              <w:rPr>
                <w:rFonts w:ascii="Times New Roman" w:hAnsi="Times New Roman"/>
                <w:sz w:val="24"/>
                <w:szCs w:val="24"/>
              </w:rPr>
              <w:t>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rsidR="000F300B" w:rsidRPr="00375D7D" w:rsidRDefault="000F300B" w:rsidP="002F6C93">
            <w:pPr>
              <w:suppressAutoHyphens/>
              <w:spacing w:after="0" w:line="240" w:lineRule="auto"/>
              <w:rPr>
                <w:rFonts w:ascii="Times New Roman" w:hAnsi="Times New Roman"/>
                <w:b/>
                <w:bCs/>
                <w:iCs/>
                <w:sz w:val="24"/>
                <w:szCs w:val="24"/>
              </w:rPr>
            </w:pPr>
          </w:p>
        </w:tc>
        <w:tc>
          <w:tcPr>
            <w:tcW w:w="1852" w:type="pct"/>
          </w:tcPr>
          <w:p w:rsidR="000F300B" w:rsidRPr="00A213B5" w:rsidRDefault="000F300B" w:rsidP="002F6C93">
            <w:pPr>
              <w:spacing w:after="0" w:line="240" w:lineRule="auto"/>
              <w:rPr>
                <w:rFonts w:ascii="Times New Roman" w:hAnsi="Times New Roman"/>
                <w:sz w:val="24"/>
                <w:szCs w:val="24"/>
              </w:rPr>
            </w:pPr>
            <w:r w:rsidRPr="00A213B5">
              <w:rPr>
                <w:rFonts w:ascii="Times New Roman" w:hAnsi="Times New Roman"/>
                <w:sz w:val="24"/>
                <w:szCs w:val="24"/>
              </w:rPr>
              <w:t>Формулир</w:t>
            </w:r>
            <w:r>
              <w:rPr>
                <w:rFonts w:ascii="Times New Roman" w:hAnsi="Times New Roman"/>
                <w:sz w:val="24"/>
                <w:szCs w:val="24"/>
              </w:rPr>
              <w:t>ует</w:t>
            </w:r>
            <w:r w:rsidRPr="00A213B5">
              <w:rPr>
                <w:rFonts w:ascii="Times New Roman" w:hAnsi="Times New Roman"/>
                <w:sz w:val="24"/>
                <w:szCs w:val="24"/>
              </w:rPr>
              <w:t xml:space="preserve"> основны</w:t>
            </w:r>
            <w:r>
              <w:rPr>
                <w:rFonts w:ascii="Times New Roman" w:hAnsi="Times New Roman"/>
                <w:sz w:val="24"/>
                <w:szCs w:val="24"/>
              </w:rPr>
              <w:t>е</w:t>
            </w:r>
            <w:r w:rsidRPr="00A213B5">
              <w:rPr>
                <w:rFonts w:ascii="Times New Roman" w:hAnsi="Times New Roman"/>
                <w:sz w:val="24"/>
                <w:szCs w:val="24"/>
              </w:rPr>
              <w:t xml:space="preserve"> характеристик</w:t>
            </w:r>
            <w:r>
              <w:rPr>
                <w:rFonts w:ascii="Times New Roman" w:hAnsi="Times New Roman"/>
                <w:sz w:val="24"/>
                <w:szCs w:val="24"/>
              </w:rPr>
              <w:t>и</w:t>
            </w:r>
            <w:r w:rsidRPr="00A213B5">
              <w:rPr>
                <w:rFonts w:ascii="Times New Roman" w:hAnsi="Times New Roman"/>
                <w:sz w:val="24"/>
                <w:szCs w:val="24"/>
              </w:rPr>
              <w:t xml:space="preserve"> кредит</w:t>
            </w:r>
            <w:r>
              <w:rPr>
                <w:rFonts w:ascii="Times New Roman" w:hAnsi="Times New Roman"/>
                <w:sz w:val="24"/>
                <w:szCs w:val="24"/>
              </w:rPr>
              <w:t>а</w:t>
            </w:r>
            <w:r w:rsidRPr="00A213B5">
              <w:rPr>
                <w:rFonts w:ascii="Times New Roman" w:hAnsi="Times New Roman"/>
                <w:sz w:val="24"/>
                <w:szCs w:val="24"/>
              </w:rPr>
              <w:t>, депозита, инфляции.</w:t>
            </w:r>
          </w:p>
          <w:p w:rsidR="000F300B" w:rsidRDefault="000F300B" w:rsidP="002F6C93">
            <w:pPr>
              <w:pStyle w:val="a7"/>
              <w:widowControl w:val="0"/>
              <w:autoSpaceDE w:val="0"/>
              <w:autoSpaceDN w:val="0"/>
              <w:adjustRightInd w:val="0"/>
              <w:spacing w:before="0" w:after="0"/>
              <w:ind w:left="0"/>
              <w:contextualSpacing/>
            </w:pPr>
          </w:p>
        </w:tc>
        <w:tc>
          <w:tcPr>
            <w:tcW w:w="1240" w:type="pct"/>
            <w:vMerge/>
          </w:tcPr>
          <w:p w:rsidR="000F300B" w:rsidRPr="007B4CB9" w:rsidRDefault="000F300B" w:rsidP="002F6C93">
            <w:pPr>
              <w:spacing w:after="0" w:line="240" w:lineRule="auto"/>
              <w:jc w:val="center"/>
              <w:rPr>
                <w:rFonts w:ascii="Times New Roman" w:hAnsi="Times New Roman"/>
                <w:b/>
                <w:bCs/>
                <w:sz w:val="24"/>
                <w:szCs w:val="24"/>
              </w:rPr>
            </w:pPr>
          </w:p>
        </w:tc>
      </w:tr>
      <w:tr w:rsidR="000F300B" w:rsidRPr="00315F34" w:rsidTr="002F6C93">
        <w:trPr>
          <w:trHeight w:val="308"/>
        </w:trPr>
        <w:tc>
          <w:tcPr>
            <w:tcW w:w="1908" w:type="pct"/>
          </w:tcPr>
          <w:p w:rsidR="000F300B" w:rsidRPr="00375D7D" w:rsidRDefault="000F300B" w:rsidP="002F6C93">
            <w:pPr>
              <w:suppressAutoHyphens/>
              <w:spacing w:after="0" w:line="240" w:lineRule="auto"/>
              <w:rPr>
                <w:rFonts w:ascii="Times New Roman" w:hAnsi="Times New Roman"/>
                <w:b/>
                <w:bCs/>
                <w:iCs/>
                <w:sz w:val="24"/>
                <w:szCs w:val="24"/>
              </w:rPr>
            </w:pPr>
            <w:r>
              <w:rPr>
                <w:rFonts w:ascii="Times New Roman" w:hAnsi="Times New Roman"/>
                <w:bCs/>
                <w:iCs/>
                <w:sz w:val="24"/>
                <w:szCs w:val="24"/>
              </w:rPr>
              <w:t xml:space="preserve"> О</w:t>
            </w:r>
            <w:r w:rsidRPr="00375D7D">
              <w:rPr>
                <w:rFonts w:ascii="Times New Roman" w:hAnsi="Times New Roman"/>
                <w:bCs/>
                <w:iCs/>
                <w:sz w:val="24"/>
                <w:szCs w:val="24"/>
              </w:rPr>
              <w:t>пределять актуальность нормативно-правовой документации в профессиональной деятельности</w:t>
            </w:r>
            <w:r>
              <w:rPr>
                <w:rFonts w:ascii="Times New Roman" w:hAnsi="Times New Roman"/>
                <w:bCs/>
                <w:iCs/>
                <w:sz w:val="24"/>
                <w:szCs w:val="24"/>
              </w:rPr>
              <w:t>.</w:t>
            </w:r>
          </w:p>
        </w:tc>
        <w:tc>
          <w:tcPr>
            <w:tcW w:w="1852" w:type="pct"/>
          </w:tcPr>
          <w:p w:rsidR="000F300B" w:rsidRPr="006F7734" w:rsidRDefault="000F300B" w:rsidP="002F6C93">
            <w:pPr>
              <w:pStyle w:val="a7"/>
              <w:widowControl w:val="0"/>
              <w:autoSpaceDE w:val="0"/>
              <w:autoSpaceDN w:val="0"/>
              <w:adjustRightInd w:val="0"/>
              <w:spacing w:before="0" w:after="0"/>
              <w:ind w:left="0"/>
              <w:contextualSpacing/>
            </w:pPr>
            <w:r>
              <w:rPr>
                <w:bCs/>
                <w:iCs/>
              </w:rPr>
              <w:t>О</w:t>
            </w:r>
            <w:r w:rsidRPr="00375D7D">
              <w:rPr>
                <w:bCs/>
                <w:iCs/>
              </w:rPr>
              <w:t>пределя</w:t>
            </w:r>
            <w:r>
              <w:rPr>
                <w:bCs/>
                <w:iCs/>
              </w:rPr>
              <w:t>е</w:t>
            </w:r>
            <w:r w:rsidRPr="00375D7D">
              <w:rPr>
                <w:bCs/>
                <w:iCs/>
              </w:rPr>
              <w:t>т актуальность нормативно-правовой документации в профессиональной деятельности</w:t>
            </w:r>
            <w:r>
              <w:rPr>
                <w:bCs/>
                <w:iCs/>
              </w:rPr>
              <w:t>.</w:t>
            </w:r>
          </w:p>
        </w:tc>
        <w:tc>
          <w:tcPr>
            <w:tcW w:w="1240" w:type="pct"/>
            <w:vMerge w:val="restart"/>
          </w:tcPr>
          <w:p w:rsidR="000F300B" w:rsidRPr="007B4CB9" w:rsidRDefault="000F300B" w:rsidP="003A69FA">
            <w:pPr>
              <w:jc w:val="center"/>
              <w:rPr>
                <w:rFonts w:ascii="Times New Roman" w:hAnsi="Times New Roman"/>
                <w:b/>
                <w:bCs/>
                <w:sz w:val="24"/>
                <w:szCs w:val="24"/>
              </w:rPr>
            </w:pPr>
            <w:r w:rsidRPr="00BB520B">
              <w:rPr>
                <w:rFonts w:ascii="Times New Roman" w:hAnsi="Times New Roman"/>
                <w:bCs/>
                <w:sz w:val="24"/>
                <w:szCs w:val="24"/>
              </w:rPr>
              <w:t>Оценка результатов выполнения практического з</w:t>
            </w:r>
            <w:r w:rsidR="003A69FA">
              <w:rPr>
                <w:rFonts w:ascii="Times New Roman" w:hAnsi="Times New Roman"/>
                <w:bCs/>
                <w:sz w:val="24"/>
                <w:szCs w:val="24"/>
              </w:rPr>
              <w:t>адания</w:t>
            </w:r>
          </w:p>
        </w:tc>
      </w:tr>
      <w:tr w:rsidR="000F300B" w:rsidRPr="00315F34" w:rsidTr="002F6C93">
        <w:trPr>
          <w:trHeight w:val="308"/>
        </w:trPr>
        <w:tc>
          <w:tcPr>
            <w:tcW w:w="1908" w:type="pct"/>
          </w:tcPr>
          <w:p w:rsidR="000F300B" w:rsidRPr="00375D7D" w:rsidRDefault="000F300B" w:rsidP="002F6C93">
            <w:pPr>
              <w:suppressAutoHyphens/>
              <w:spacing w:after="0" w:line="240" w:lineRule="auto"/>
              <w:rPr>
                <w:rFonts w:ascii="Times New Roman" w:hAnsi="Times New Roman"/>
                <w:b/>
                <w:bCs/>
                <w:iCs/>
                <w:sz w:val="24"/>
                <w:szCs w:val="24"/>
              </w:rPr>
            </w:pPr>
            <w:r>
              <w:rPr>
                <w:rFonts w:ascii="Times New Roman" w:hAnsi="Times New Roman"/>
                <w:sz w:val="24"/>
                <w:szCs w:val="24"/>
              </w:rPr>
              <w:t>П</w:t>
            </w:r>
            <w:r w:rsidRPr="00375D7D">
              <w:rPr>
                <w:rFonts w:ascii="Times New Roman" w:hAnsi="Times New Roman"/>
                <w:sz w:val="24"/>
                <w:szCs w:val="24"/>
              </w:rPr>
              <w:t>рименять современную научную профессиональную терминологию</w:t>
            </w:r>
            <w:r>
              <w:rPr>
                <w:rFonts w:ascii="Times New Roman" w:hAnsi="Times New Roman"/>
                <w:sz w:val="24"/>
                <w:szCs w:val="24"/>
              </w:rPr>
              <w:t>.</w:t>
            </w:r>
          </w:p>
        </w:tc>
        <w:tc>
          <w:tcPr>
            <w:tcW w:w="1852" w:type="pct"/>
          </w:tcPr>
          <w:p w:rsidR="000F300B" w:rsidRDefault="000F300B" w:rsidP="002F6C93">
            <w:pPr>
              <w:pStyle w:val="a7"/>
              <w:widowControl w:val="0"/>
              <w:autoSpaceDE w:val="0"/>
              <w:autoSpaceDN w:val="0"/>
              <w:adjustRightInd w:val="0"/>
              <w:spacing w:before="0" w:after="0"/>
              <w:ind w:left="0"/>
              <w:contextualSpacing/>
            </w:pPr>
            <w:r>
              <w:t>Использует</w:t>
            </w:r>
            <w:r w:rsidRPr="00375D7D">
              <w:t xml:space="preserve"> современную научную профессиональную терминологию</w:t>
            </w:r>
            <w:r>
              <w:t>.</w:t>
            </w:r>
          </w:p>
        </w:tc>
        <w:tc>
          <w:tcPr>
            <w:tcW w:w="1240" w:type="pct"/>
            <w:vMerge/>
          </w:tcPr>
          <w:p w:rsidR="000F300B" w:rsidRPr="007B4CB9" w:rsidRDefault="000F300B" w:rsidP="002F6C93">
            <w:pPr>
              <w:jc w:val="center"/>
              <w:rPr>
                <w:rFonts w:ascii="Times New Roman" w:hAnsi="Times New Roman"/>
                <w:b/>
                <w:bCs/>
                <w:sz w:val="24"/>
                <w:szCs w:val="24"/>
              </w:rPr>
            </w:pPr>
          </w:p>
        </w:tc>
      </w:tr>
      <w:tr w:rsidR="000F300B" w:rsidRPr="00315F34" w:rsidTr="002F6C93">
        <w:trPr>
          <w:trHeight w:val="308"/>
        </w:trPr>
        <w:tc>
          <w:tcPr>
            <w:tcW w:w="1908" w:type="pct"/>
          </w:tcPr>
          <w:p w:rsidR="000F300B" w:rsidRPr="00375D7D" w:rsidRDefault="000F300B" w:rsidP="002F6C93">
            <w:pPr>
              <w:suppressAutoHyphens/>
              <w:spacing w:after="0" w:line="240" w:lineRule="auto"/>
              <w:rPr>
                <w:rFonts w:ascii="Times New Roman" w:hAnsi="Times New Roman"/>
                <w:b/>
                <w:bCs/>
                <w:iCs/>
                <w:sz w:val="24"/>
                <w:szCs w:val="24"/>
              </w:rPr>
            </w:pPr>
            <w:r>
              <w:rPr>
                <w:rFonts w:ascii="Times New Roman" w:hAnsi="Times New Roman"/>
                <w:sz w:val="24"/>
                <w:szCs w:val="24"/>
              </w:rPr>
              <w:t>О</w:t>
            </w:r>
            <w:r w:rsidRPr="00375D7D">
              <w:rPr>
                <w:rFonts w:ascii="Times New Roman" w:hAnsi="Times New Roman"/>
                <w:sz w:val="24"/>
                <w:szCs w:val="24"/>
              </w:rPr>
              <w:t>пределять и выстраивать траектории профессионального развития и самообразования</w:t>
            </w:r>
            <w:r>
              <w:rPr>
                <w:rFonts w:ascii="Times New Roman" w:hAnsi="Times New Roman"/>
                <w:sz w:val="24"/>
                <w:szCs w:val="24"/>
              </w:rPr>
              <w:t>.</w:t>
            </w:r>
          </w:p>
        </w:tc>
        <w:tc>
          <w:tcPr>
            <w:tcW w:w="1852" w:type="pct"/>
          </w:tcPr>
          <w:p w:rsidR="000F300B" w:rsidRDefault="000F300B" w:rsidP="002F6C93">
            <w:pPr>
              <w:pStyle w:val="a7"/>
              <w:widowControl w:val="0"/>
              <w:autoSpaceDE w:val="0"/>
              <w:autoSpaceDN w:val="0"/>
              <w:adjustRightInd w:val="0"/>
              <w:spacing w:before="0" w:after="0"/>
              <w:ind w:left="0"/>
              <w:contextualSpacing/>
            </w:pPr>
            <w:r>
              <w:t>О</w:t>
            </w:r>
            <w:r w:rsidRPr="00375D7D">
              <w:t>пределя</w:t>
            </w:r>
            <w:r>
              <w:t>е</w:t>
            </w:r>
            <w:r w:rsidRPr="00375D7D">
              <w:t>т и выстраива</w:t>
            </w:r>
            <w:r>
              <w:t>е</w:t>
            </w:r>
            <w:r w:rsidRPr="00375D7D">
              <w:t>т траектории профессионального развития и самообразования</w:t>
            </w:r>
            <w:r>
              <w:t>.</w:t>
            </w:r>
          </w:p>
        </w:tc>
        <w:tc>
          <w:tcPr>
            <w:tcW w:w="1240" w:type="pct"/>
            <w:vMerge/>
          </w:tcPr>
          <w:p w:rsidR="000F300B" w:rsidRPr="007B4CB9" w:rsidRDefault="000F300B" w:rsidP="002F6C93">
            <w:pPr>
              <w:jc w:val="center"/>
              <w:rPr>
                <w:rFonts w:ascii="Times New Roman" w:hAnsi="Times New Roman"/>
                <w:b/>
                <w:bCs/>
                <w:sz w:val="24"/>
                <w:szCs w:val="24"/>
              </w:rPr>
            </w:pPr>
          </w:p>
        </w:tc>
      </w:tr>
      <w:tr w:rsidR="000F300B" w:rsidRPr="00315F34" w:rsidTr="002F6C93">
        <w:trPr>
          <w:trHeight w:val="308"/>
        </w:trPr>
        <w:tc>
          <w:tcPr>
            <w:tcW w:w="1908" w:type="pct"/>
          </w:tcPr>
          <w:p w:rsidR="000F300B" w:rsidRPr="00375D7D" w:rsidRDefault="000F300B" w:rsidP="002F6C93">
            <w:pPr>
              <w:suppressAutoHyphens/>
              <w:spacing w:after="0" w:line="240" w:lineRule="auto"/>
              <w:rPr>
                <w:rFonts w:ascii="Times New Roman" w:hAnsi="Times New Roman"/>
                <w:sz w:val="24"/>
                <w:szCs w:val="24"/>
              </w:rPr>
            </w:pPr>
            <w:r>
              <w:rPr>
                <w:rFonts w:ascii="Times New Roman" w:hAnsi="Times New Roman"/>
                <w:bCs/>
                <w:sz w:val="24"/>
                <w:szCs w:val="24"/>
              </w:rPr>
              <w:lastRenderedPageBreak/>
              <w:t>В</w:t>
            </w:r>
            <w:r w:rsidRPr="00375D7D">
              <w:rPr>
                <w:rFonts w:ascii="Times New Roman" w:hAnsi="Times New Roman"/>
                <w:bCs/>
                <w:sz w:val="24"/>
                <w:szCs w:val="24"/>
              </w:rPr>
              <w:t>ыявлять достоинства и недостатки коммерческой идеи</w:t>
            </w:r>
            <w:r>
              <w:rPr>
                <w:rFonts w:ascii="Times New Roman" w:hAnsi="Times New Roman"/>
                <w:bCs/>
                <w:sz w:val="24"/>
                <w:szCs w:val="24"/>
              </w:rPr>
              <w:t>.</w:t>
            </w:r>
          </w:p>
        </w:tc>
        <w:tc>
          <w:tcPr>
            <w:tcW w:w="1852" w:type="pct"/>
          </w:tcPr>
          <w:p w:rsidR="000F300B" w:rsidRDefault="000F300B" w:rsidP="002F6C93">
            <w:pPr>
              <w:pStyle w:val="a7"/>
              <w:widowControl w:val="0"/>
              <w:autoSpaceDE w:val="0"/>
              <w:autoSpaceDN w:val="0"/>
              <w:adjustRightInd w:val="0"/>
              <w:spacing w:before="0" w:after="0"/>
              <w:ind w:left="0"/>
              <w:contextualSpacing/>
            </w:pPr>
            <w:r>
              <w:rPr>
                <w:bCs/>
              </w:rPr>
              <w:t>В</w:t>
            </w:r>
            <w:r w:rsidRPr="00375D7D">
              <w:rPr>
                <w:bCs/>
              </w:rPr>
              <w:t>ыявля</w:t>
            </w:r>
            <w:r>
              <w:rPr>
                <w:bCs/>
              </w:rPr>
              <w:t>е</w:t>
            </w:r>
            <w:r w:rsidRPr="00375D7D">
              <w:rPr>
                <w:bCs/>
              </w:rPr>
              <w:t>т достоинства и недостатки коммерческой идеи</w:t>
            </w:r>
            <w:r>
              <w:rPr>
                <w:bCs/>
              </w:rPr>
              <w:t>.</w:t>
            </w:r>
          </w:p>
        </w:tc>
        <w:tc>
          <w:tcPr>
            <w:tcW w:w="1240" w:type="pct"/>
            <w:vMerge/>
          </w:tcPr>
          <w:p w:rsidR="000F300B" w:rsidRPr="007B4CB9" w:rsidRDefault="000F300B" w:rsidP="002F6C93">
            <w:pPr>
              <w:jc w:val="center"/>
              <w:rPr>
                <w:rFonts w:ascii="Times New Roman" w:hAnsi="Times New Roman"/>
                <w:b/>
                <w:bCs/>
                <w:sz w:val="24"/>
                <w:szCs w:val="24"/>
              </w:rPr>
            </w:pPr>
          </w:p>
        </w:tc>
      </w:tr>
      <w:tr w:rsidR="000F300B" w:rsidRPr="00315F34" w:rsidTr="002F6C93">
        <w:trPr>
          <w:trHeight w:val="308"/>
        </w:trPr>
        <w:tc>
          <w:tcPr>
            <w:tcW w:w="1908" w:type="pct"/>
          </w:tcPr>
          <w:p w:rsidR="000F300B" w:rsidRPr="00375D7D" w:rsidRDefault="000F300B" w:rsidP="002F6C93">
            <w:pPr>
              <w:suppressAutoHyphens/>
              <w:spacing w:after="0" w:line="240" w:lineRule="auto"/>
              <w:rPr>
                <w:rFonts w:ascii="Times New Roman" w:hAnsi="Times New Roman"/>
                <w:bCs/>
                <w:sz w:val="24"/>
                <w:szCs w:val="24"/>
              </w:rPr>
            </w:pPr>
            <w:r>
              <w:rPr>
                <w:rFonts w:ascii="Times New Roman" w:hAnsi="Times New Roman"/>
                <w:bCs/>
                <w:iCs/>
                <w:sz w:val="24"/>
                <w:szCs w:val="24"/>
              </w:rPr>
              <w:t xml:space="preserve"> </w:t>
            </w:r>
            <w:r>
              <w:rPr>
                <w:rFonts w:ascii="Times New Roman" w:hAnsi="Times New Roman"/>
                <w:bCs/>
                <w:sz w:val="24"/>
                <w:szCs w:val="24"/>
              </w:rPr>
              <w:t>П</w:t>
            </w:r>
            <w:r w:rsidRPr="00375D7D">
              <w:rPr>
                <w:rFonts w:ascii="Times New Roman" w:hAnsi="Times New Roman"/>
                <w:bCs/>
                <w:sz w:val="24"/>
                <w:szCs w:val="24"/>
              </w:rPr>
              <w:t>резентовать идеи открытия собственного дела в профессиональной деятельности; оформлять бизнес-план</w:t>
            </w:r>
            <w:r>
              <w:rPr>
                <w:rFonts w:ascii="Times New Roman" w:hAnsi="Times New Roman"/>
                <w:bCs/>
                <w:sz w:val="24"/>
                <w:szCs w:val="24"/>
              </w:rPr>
              <w:t>.</w:t>
            </w:r>
          </w:p>
        </w:tc>
        <w:tc>
          <w:tcPr>
            <w:tcW w:w="1852" w:type="pct"/>
          </w:tcPr>
          <w:p w:rsidR="000F300B" w:rsidRDefault="000F300B" w:rsidP="002F6C93">
            <w:pPr>
              <w:autoSpaceDE w:val="0"/>
              <w:autoSpaceDN w:val="0"/>
              <w:adjustRightInd w:val="0"/>
              <w:spacing w:after="0" w:line="240" w:lineRule="auto"/>
            </w:pPr>
            <w:r>
              <w:rPr>
                <w:rFonts w:ascii="Times New Roman" w:hAnsi="Times New Roman"/>
                <w:bCs/>
                <w:sz w:val="24"/>
                <w:szCs w:val="24"/>
              </w:rPr>
              <w:t>П</w:t>
            </w:r>
            <w:r w:rsidRPr="00375D7D">
              <w:rPr>
                <w:rFonts w:ascii="Times New Roman" w:hAnsi="Times New Roman"/>
                <w:bCs/>
                <w:sz w:val="24"/>
                <w:szCs w:val="24"/>
              </w:rPr>
              <w:t>резент</w:t>
            </w:r>
            <w:r>
              <w:rPr>
                <w:rFonts w:ascii="Times New Roman" w:hAnsi="Times New Roman"/>
                <w:bCs/>
                <w:sz w:val="24"/>
                <w:szCs w:val="24"/>
              </w:rPr>
              <w:t>ует</w:t>
            </w:r>
            <w:r w:rsidRPr="00375D7D">
              <w:rPr>
                <w:rFonts w:ascii="Times New Roman" w:hAnsi="Times New Roman"/>
                <w:bCs/>
                <w:sz w:val="24"/>
                <w:szCs w:val="24"/>
              </w:rPr>
              <w:t xml:space="preserve"> идеи открытия собственного дела в профессиональной деятельности; оформля</w:t>
            </w:r>
            <w:r>
              <w:rPr>
                <w:rFonts w:ascii="Times New Roman" w:hAnsi="Times New Roman"/>
                <w:bCs/>
                <w:sz w:val="24"/>
                <w:szCs w:val="24"/>
              </w:rPr>
              <w:t>е</w:t>
            </w:r>
            <w:r w:rsidRPr="00375D7D">
              <w:rPr>
                <w:rFonts w:ascii="Times New Roman" w:hAnsi="Times New Roman"/>
                <w:bCs/>
                <w:sz w:val="24"/>
                <w:szCs w:val="24"/>
              </w:rPr>
              <w:t>т бизнес-план</w:t>
            </w:r>
          </w:p>
        </w:tc>
        <w:tc>
          <w:tcPr>
            <w:tcW w:w="1240" w:type="pct"/>
            <w:vMerge/>
          </w:tcPr>
          <w:p w:rsidR="000F300B" w:rsidRPr="007B4CB9" w:rsidRDefault="000F300B" w:rsidP="002F6C93">
            <w:pPr>
              <w:jc w:val="center"/>
              <w:rPr>
                <w:rFonts w:ascii="Times New Roman" w:hAnsi="Times New Roman"/>
                <w:b/>
                <w:bCs/>
                <w:sz w:val="24"/>
                <w:szCs w:val="24"/>
              </w:rPr>
            </w:pPr>
          </w:p>
        </w:tc>
      </w:tr>
      <w:tr w:rsidR="000F300B" w:rsidRPr="00315F34" w:rsidTr="002F6C93">
        <w:tc>
          <w:tcPr>
            <w:tcW w:w="1908" w:type="pct"/>
          </w:tcPr>
          <w:p w:rsidR="000F300B" w:rsidRPr="00375D7D" w:rsidRDefault="000F300B" w:rsidP="002F6C93">
            <w:pPr>
              <w:suppressAutoHyphens/>
              <w:spacing w:after="0" w:line="240" w:lineRule="auto"/>
              <w:rPr>
                <w:rFonts w:ascii="Times New Roman" w:hAnsi="Times New Roman"/>
                <w:bCs/>
                <w:sz w:val="24"/>
                <w:szCs w:val="24"/>
              </w:rPr>
            </w:pPr>
            <w:r>
              <w:rPr>
                <w:rFonts w:ascii="Times New Roman" w:hAnsi="Times New Roman"/>
                <w:bCs/>
                <w:sz w:val="24"/>
                <w:szCs w:val="24"/>
              </w:rPr>
              <w:t>Р</w:t>
            </w:r>
            <w:r w:rsidRPr="00375D7D">
              <w:rPr>
                <w:rFonts w:ascii="Times New Roman" w:hAnsi="Times New Roman"/>
                <w:bCs/>
                <w:sz w:val="24"/>
                <w:szCs w:val="24"/>
              </w:rPr>
              <w:t>ассчитывать размеры выплат по процентным ставкам кредитования</w:t>
            </w:r>
            <w:r>
              <w:rPr>
                <w:rFonts w:ascii="Times New Roman" w:hAnsi="Times New Roman"/>
                <w:bCs/>
                <w:sz w:val="24"/>
                <w:szCs w:val="24"/>
              </w:rPr>
              <w:t>.</w:t>
            </w:r>
          </w:p>
        </w:tc>
        <w:tc>
          <w:tcPr>
            <w:tcW w:w="1852" w:type="pct"/>
          </w:tcPr>
          <w:p w:rsidR="000F300B" w:rsidRDefault="000F300B" w:rsidP="002F6C93">
            <w:pPr>
              <w:pStyle w:val="a7"/>
              <w:widowControl w:val="0"/>
              <w:autoSpaceDE w:val="0"/>
              <w:autoSpaceDN w:val="0"/>
              <w:adjustRightInd w:val="0"/>
              <w:spacing w:before="0" w:after="0"/>
              <w:ind w:left="0"/>
              <w:contextualSpacing/>
            </w:pPr>
            <w:r>
              <w:rPr>
                <w:bCs/>
              </w:rPr>
              <w:t>Р</w:t>
            </w:r>
            <w:r w:rsidRPr="00375D7D">
              <w:rPr>
                <w:bCs/>
              </w:rPr>
              <w:t>ассчитыва</w:t>
            </w:r>
            <w:r>
              <w:rPr>
                <w:bCs/>
              </w:rPr>
              <w:t>ет</w:t>
            </w:r>
            <w:r w:rsidRPr="00375D7D">
              <w:rPr>
                <w:bCs/>
              </w:rPr>
              <w:t xml:space="preserve"> размеры выплат по процентным ставкам кредитования</w:t>
            </w:r>
            <w:r>
              <w:rPr>
                <w:bCs/>
              </w:rPr>
              <w:t>.</w:t>
            </w:r>
          </w:p>
        </w:tc>
        <w:tc>
          <w:tcPr>
            <w:tcW w:w="1240" w:type="pct"/>
            <w:vMerge/>
          </w:tcPr>
          <w:p w:rsidR="000F300B" w:rsidRPr="00BB520B" w:rsidRDefault="000F300B" w:rsidP="002F6C93">
            <w:pPr>
              <w:spacing w:after="0" w:line="240" w:lineRule="auto"/>
              <w:jc w:val="center"/>
              <w:rPr>
                <w:rFonts w:ascii="Times New Roman" w:hAnsi="Times New Roman"/>
                <w:bCs/>
                <w:i/>
                <w:sz w:val="24"/>
                <w:szCs w:val="24"/>
              </w:rPr>
            </w:pPr>
          </w:p>
        </w:tc>
      </w:tr>
      <w:tr w:rsidR="000F300B" w:rsidRPr="00315F34" w:rsidTr="002F6C93">
        <w:tc>
          <w:tcPr>
            <w:tcW w:w="1908" w:type="pct"/>
          </w:tcPr>
          <w:p w:rsidR="000F300B" w:rsidRPr="00375D7D" w:rsidRDefault="000F300B" w:rsidP="002F6C93">
            <w:pPr>
              <w:suppressAutoHyphens/>
              <w:spacing w:after="0" w:line="240" w:lineRule="auto"/>
              <w:rPr>
                <w:rFonts w:ascii="Times New Roman" w:hAnsi="Times New Roman"/>
                <w:b/>
                <w:bCs/>
                <w:iCs/>
                <w:sz w:val="24"/>
                <w:szCs w:val="24"/>
              </w:rPr>
            </w:pPr>
            <w:r>
              <w:rPr>
                <w:rFonts w:ascii="Times New Roman" w:hAnsi="Times New Roman"/>
                <w:iCs/>
                <w:sz w:val="24"/>
                <w:szCs w:val="24"/>
              </w:rPr>
              <w:t>О</w:t>
            </w:r>
            <w:r w:rsidRPr="00375D7D">
              <w:rPr>
                <w:rFonts w:ascii="Times New Roman" w:hAnsi="Times New Roman"/>
                <w:iCs/>
                <w:sz w:val="24"/>
                <w:szCs w:val="24"/>
              </w:rPr>
              <w:t>пределять инвестиционную привлекательность коммерческих идей в рамках профессиональной деятельности</w:t>
            </w:r>
            <w:r>
              <w:rPr>
                <w:rFonts w:ascii="Times New Roman" w:hAnsi="Times New Roman"/>
                <w:iCs/>
                <w:sz w:val="24"/>
                <w:szCs w:val="24"/>
              </w:rPr>
              <w:t>.</w:t>
            </w:r>
          </w:p>
        </w:tc>
        <w:tc>
          <w:tcPr>
            <w:tcW w:w="1852" w:type="pct"/>
          </w:tcPr>
          <w:p w:rsidR="000F300B" w:rsidRPr="00BB520B" w:rsidRDefault="000F300B" w:rsidP="002F6C93">
            <w:pPr>
              <w:pStyle w:val="a7"/>
              <w:widowControl w:val="0"/>
              <w:autoSpaceDE w:val="0"/>
              <w:autoSpaceDN w:val="0"/>
              <w:adjustRightInd w:val="0"/>
              <w:spacing w:before="0" w:after="0"/>
              <w:ind w:left="0"/>
              <w:contextualSpacing/>
              <w:rPr>
                <w:spacing w:val="-6"/>
              </w:rPr>
            </w:pPr>
            <w:r>
              <w:rPr>
                <w:iCs/>
              </w:rPr>
              <w:t>О</w:t>
            </w:r>
            <w:r w:rsidRPr="00375D7D">
              <w:rPr>
                <w:iCs/>
              </w:rPr>
              <w:t>пределя</w:t>
            </w:r>
            <w:r>
              <w:rPr>
                <w:iCs/>
              </w:rPr>
              <w:t>ет</w:t>
            </w:r>
            <w:r w:rsidRPr="00375D7D">
              <w:rPr>
                <w:iCs/>
              </w:rPr>
              <w:t xml:space="preserve"> инвестиционную привлекательность коммерческих идей в рамках профессиональной деятельности</w:t>
            </w:r>
            <w:r w:rsidRPr="00BB520B">
              <w:rPr>
                <w:spacing w:val="-6"/>
              </w:rPr>
              <w:t xml:space="preserve"> </w:t>
            </w:r>
          </w:p>
        </w:tc>
        <w:tc>
          <w:tcPr>
            <w:tcW w:w="1240" w:type="pct"/>
            <w:vMerge/>
          </w:tcPr>
          <w:p w:rsidR="000F300B" w:rsidRPr="00BB520B" w:rsidRDefault="000F300B" w:rsidP="002F6C93">
            <w:pPr>
              <w:spacing w:after="0" w:line="240" w:lineRule="auto"/>
              <w:jc w:val="center"/>
              <w:rPr>
                <w:rFonts w:ascii="Times New Roman" w:hAnsi="Times New Roman"/>
                <w:bCs/>
                <w:sz w:val="24"/>
                <w:szCs w:val="24"/>
              </w:rPr>
            </w:pPr>
          </w:p>
        </w:tc>
      </w:tr>
      <w:tr w:rsidR="000F300B" w:rsidRPr="00315F34" w:rsidTr="002F6C93">
        <w:tc>
          <w:tcPr>
            <w:tcW w:w="1908" w:type="pct"/>
          </w:tcPr>
          <w:p w:rsidR="000F300B" w:rsidRPr="00375D7D" w:rsidRDefault="000F300B" w:rsidP="002F6C93">
            <w:pPr>
              <w:suppressAutoHyphens/>
              <w:spacing w:after="0" w:line="240" w:lineRule="auto"/>
              <w:rPr>
                <w:rFonts w:ascii="Times New Roman" w:hAnsi="Times New Roman"/>
                <w:bCs/>
                <w:sz w:val="24"/>
                <w:szCs w:val="24"/>
              </w:rPr>
            </w:pPr>
            <w:r>
              <w:rPr>
                <w:rFonts w:ascii="Times New Roman" w:hAnsi="Times New Roman"/>
                <w:iCs/>
                <w:sz w:val="24"/>
                <w:szCs w:val="24"/>
              </w:rPr>
              <w:t>П</w:t>
            </w:r>
            <w:r w:rsidRPr="00375D7D">
              <w:rPr>
                <w:rFonts w:ascii="Times New Roman" w:hAnsi="Times New Roman"/>
                <w:iCs/>
                <w:sz w:val="24"/>
                <w:szCs w:val="24"/>
              </w:rPr>
              <w:t>резентовать бизнес-идею</w:t>
            </w:r>
            <w:r>
              <w:rPr>
                <w:rFonts w:ascii="Times New Roman" w:hAnsi="Times New Roman"/>
                <w:iCs/>
                <w:sz w:val="24"/>
                <w:szCs w:val="24"/>
              </w:rPr>
              <w:t>.</w:t>
            </w:r>
          </w:p>
        </w:tc>
        <w:tc>
          <w:tcPr>
            <w:tcW w:w="1852" w:type="pct"/>
          </w:tcPr>
          <w:p w:rsidR="000F300B" w:rsidRPr="00A213B5" w:rsidRDefault="000F300B" w:rsidP="002F6C93">
            <w:pPr>
              <w:autoSpaceDE w:val="0"/>
              <w:autoSpaceDN w:val="0"/>
              <w:adjustRightInd w:val="0"/>
              <w:spacing w:after="0" w:line="240" w:lineRule="auto"/>
              <w:rPr>
                <w:rFonts w:ascii="Times New Roman" w:hAnsi="Times New Roman"/>
                <w:sz w:val="24"/>
                <w:szCs w:val="24"/>
              </w:rPr>
            </w:pPr>
            <w:r>
              <w:rPr>
                <w:rFonts w:ascii="Times New Roman" w:hAnsi="Times New Roman"/>
                <w:iCs/>
                <w:sz w:val="24"/>
                <w:szCs w:val="24"/>
              </w:rPr>
              <w:t>П</w:t>
            </w:r>
            <w:r w:rsidRPr="00375D7D">
              <w:rPr>
                <w:rFonts w:ascii="Times New Roman" w:hAnsi="Times New Roman"/>
                <w:iCs/>
                <w:sz w:val="24"/>
                <w:szCs w:val="24"/>
              </w:rPr>
              <w:t>резент</w:t>
            </w:r>
            <w:r>
              <w:rPr>
                <w:rFonts w:ascii="Times New Roman" w:hAnsi="Times New Roman"/>
                <w:iCs/>
                <w:sz w:val="24"/>
                <w:szCs w:val="24"/>
              </w:rPr>
              <w:t xml:space="preserve">ует </w:t>
            </w:r>
            <w:r w:rsidRPr="00375D7D">
              <w:rPr>
                <w:rFonts w:ascii="Times New Roman" w:hAnsi="Times New Roman"/>
                <w:iCs/>
                <w:sz w:val="24"/>
                <w:szCs w:val="24"/>
              </w:rPr>
              <w:t>бизнес-идею</w:t>
            </w:r>
            <w:proofErr w:type="gramStart"/>
            <w:r>
              <w:rPr>
                <w:rFonts w:ascii="Times New Roman" w:hAnsi="Times New Roman"/>
                <w:iCs/>
                <w:sz w:val="24"/>
                <w:szCs w:val="24"/>
              </w:rPr>
              <w:t>.</w:t>
            </w:r>
            <w:r w:rsidRPr="00A213B5">
              <w:rPr>
                <w:rFonts w:ascii="Times New Roman" w:hAnsi="Times New Roman"/>
                <w:sz w:val="24"/>
                <w:szCs w:val="24"/>
              </w:rPr>
              <w:t>;</w:t>
            </w:r>
            <w:proofErr w:type="gramEnd"/>
          </w:p>
          <w:p w:rsidR="000F300B" w:rsidRDefault="000F300B" w:rsidP="002F6C93">
            <w:pPr>
              <w:pStyle w:val="a7"/>
              <w:widowControl w:val="0"/>
              <w:autoSpaceDE w:val="0"/>
              <w:autoSpaceDN w:val="0"/>
              <w:adjustRightInd w:val="0"/>
              <w:spacing w:before="0" w:after="0"/>
              <w:ind w:left="0"/>
              <w:contextualSpacing/>
            </w:pPr>
          </w:p>
        </w:tc>
        <w:tc>
          <w:tcPr>
            <w:tcW w:w="1240" w:type="pct"/>
            <w:vMerge/>
          </w:tcPr>
          <w:p w:rsidR="000F300B" w:rsidRPr="00BB520B" w:rsidRDefault="000F300B" w:rsidP="002F6C93">
            <w:pPr>
              <w:spacing w:after="0" w:line="240" w:lineRule="auto"/>
              <w:jc w:val="center"/>
              <w:rPr>
                <w:rFonts w:ascii="Times New Roman" w:hAnsi="Times New Roman"/>
                <w:bCs/>
                <w:sz w:val="24"/>
                <w:szCs w:val="24"/>
              </w:rPr>
            </w:pPr>
          </w:p>
        </w:tc>
      </w:tr>
      <w:tr w:rsidR="000F300B" w:rsidRPr="00315F34" w:rsidTr="002F6C93">
        <w:tc>
          <w:tcPr>
            <w:tcW w:w="1908" w:type="pct"/>
          </w:tcPr>
          <w:p w:rsidR="000F300B" w:rsidRPr="00375D7D" w:rsidRDefault="000F300B" w:rsidP="002F6C93">
            <w:pPr>
              <w:suppressAutoHyphens/>
              <w:spacing w:after="0" w:line="240" w:lineRule="auto"/>
              <w:rPr>
                <w:rFonts w:ascii="Times New Roman" w:hAnsi="Times New Roman"/>
                <w:iCs/>
                <w:sz w:val="24"/>
                <w:szCs w:val="24"/>
              </w:rPr>
            </w:pPr>
            <w:r>
              <w:rPr>
                <w:rFonts w:ascii="Times New Roman" w:hAnsi="Times New Roman"/>
                <w:iCs/>
                <w:sz w:val="24"/>
                <w:szCs w:val="24"/>
              </w:rPr>
              <w:t>О</w:t>
            </w:r>
            <w:r w:rsidRPr="00375D7D">
              <w:rPr>
                <w:rFonts w:ascii="Times New Roman" w:hAnsi="Times New Roman"/>
                <w:iCs/>
                <w:sz w:val="24"/>
                <w:szCs w:val="24"/>
              </w:rPr>
              <w:t>пределять источники финансирования</w:t>
            </w:r>
            <w:r>
              <w:rPr>
                <w:rFonts w:ascii="Times New Roman" w:hAnsi="Times New Roman"/>
                <w:iCs/>
                <w:sz w:val="24"/>
                <w:szCs w:val="24"/>
              </w:rPr>
              <w:t>.</w:t>
            </w:r>
          </w:p>
        </w:tc>
        <w:tc>
          <w:tcPr>
            <w:tcW w:w="1852" w:type="pct"/>
          </w:tcPr>
          <w:p w:rsidR="000F300B" w:rsidRDefault="000F300B" w:rsidP="002F6C93">
            <w:pPr>
              <w:pStyle w:val="a7"/>
              <w:widowControl w:val="0"/>
              <w:autoSpaceDE w:val="0"/>
              <w:autoSpaceDN w:val="0"/>
              <w:adjustRightInd w:val="0"/>
              <w:spacing w:before="0" w:after="0"/>
              <w:ind w:left="0"/>
              <w:contextualSpacing/>
            </w:pPr>
            <w:r>
              <w:rPr>
                <w:iCs/>
              </w:rPr>
              <w:t>О</w:t>
            </w:r>
            <w:r w:rsidRPr="00375D7D">
              <w:rPr>
                <w:iCs/>
              </w:rPr>
              <w:t>пределя</w:t>
            </w:r>
            <w:r>
              <w:rPr>
                <w:iCs/>
              </w:rPr>
              <w:t>е</w:t>
            </w:r>
            <w:r w:rsidRPr="00375D7D">
              <w:rPr>
                <w:iCs/>
              </w:rPr>
              <w:t>т источники финансирования</w:t>
            </w:r>
            <w:r>
              <w:rPr>
                <w:iCs/>
              </w:rPr>
              <w:t>.</w:t>
            </w:r>
          </w:p>
        </w:tc>
        <w:tc>
          <w:tcPr>
            <w:tcW w:w="1240" w:type="pct"/>
            <w:vMerge/>
          </w:tcPr>
          <w:p w:rsidR="000F300B" w:rsidRPr="00BB520B" w:rsidRDefault="000F300B" w:rsidP="002F6C93">
            <w:pPr>
              <w:spacing w:after="0" w:line="240" w:lineRule="auto"/>
              <w:jc w:val="center"/>
              <w:rPr>
                <w:rFonts w:ascii="Times New Roman" w:hAnsi="Times New Roman"/>
                <w:bCs/>
                <w:sz w:val="24"/>
                <w:szCs w:val="24"/>
              </w:rPr>
            </w:pPr>
          </w:p>
        </w:tc>
      </w:tr>
      <w:tr w:rsidR="000F300B" w:rsidRPr="00315F34" w:rsidTr="002F6C93">
        <w:tc>
          <w:tcPr>
            <w:tcW w:w="1908" w:type="pct"/>
          </w:tcPr>
          <w:p w:rsidR="000F300B" w:rsidRPr="00A213B5" w:rsidRDefault="000F300B" w:rsidP="002F6C93">
            <w:pPr>
              <w:autoSpaceDE w:val="0"/>
              <w:autoSpaceDN w:val="0"/>
              <w:adjustRightInd w:val="0"/>
              <w:spacing w:after="0" w:line="240" w:lineRule="auto"/>
              <w:ind w:left="-23" w:right="-100"/>
              <w:rPr>
                <w:rFonts w:ascii="Times New Roman" w:hAnsi="Times New Roman"/>
                <w:sz w:val="24"/>
                <w:szCs w:val="24"/>
              </w:rPr>
            </w:pPr>
            <w:r>
              <w:rPr>
                <w:rFonts w:ascii="Times New Roman" w:hAnsi="Times New Roman"/>
                <w:sz w:val="24"/>
                <w:szCs w:val="24"/>
              </w:rPr>
              <w:t>П</w:t>
            </w:r>
            <w:r w:rsidRPr="00A213B5">
              <w:rPr>
                <w:rFonts w:ascii="Times New Roman" w:hAnsi="Times New Roman"/>
                <w:sz w:val="24"/>
                <w:szCs w:val="24"/>
              </w:rPr>
              <w:t>рименять</w:t>
            </w:r>
            <w:r>
              <w:rPr>
                <w:rFonts w:ascii="Times New Roman" w:hAnsi="Times New Roman"/>
                <w:sz w:val="24"/>
                <w:szCs w:val="24"/>
              </w:rPr>
              <w:t xml:space="preserve"> т</w:t>
            </w:r>
            <w:r w:rsidRPr="00A213B5">
              <w:rPr>
                <w:rFonts w:ascii="Times New Roman" w:hAnsi="Times New Roman"/>
                <w:sz w:val="24"/>
                <w:szCs w:val="24"/>
              </w:rPr>
              <w:t>еоретические знания по финансовой грамотности для практической деятельности и повседневной жизни;</w:t>
            </w:r>
          </w:p>
          <w:p w:rsidR="000F300B" w:rsidRPr="00F179A0" w:rsidRDefault="000F300B" w:rsidP="002F6C93">
            <w:pPr>
              <w:spacing w:after="0" w:line="240" w:lineRule="auto"/>
              <w:rPr>
                <w:rFonts w:ascii="Times New Roman" w:hAnsi="Times New Roman"/>
                <w:sz w:val="24"/>
                <w:szCs w:val="24"/>
              </w:rPr>
            </w:pPr>
          </w:p>
        </w:tc>
        <w:tc>
          <w:tcPr>
            <w:tcW w:w="1852" w:type="pct"/>
          </w:tcPr>
          <w:p w:rsidR="000F300B" w:rsidRPr="00A213B5" w:rsidRDefault="000F300B" w:rsidP="002F6C93">
            <w:pPr>
              <w:autoSpaceDE w:val="0"/>
              <w:autoSpaceDN w:val="0"/>
              <w:adjustRightInd w:val="0"/>
              <w:spacing w:after="0" w:line="240" w:lineRule="auto"/>
              <w:ind w:left="-23" w:right="-100"/>
              <w:rPr>
                <w:rFonts w:ascii="Times New Roman" w:hAnsi="Times New Roman"/>
                <w:sz w:val="24"/>
                <w:szCs w:val="24"/>
              </w:rPr>
            </w:pPr>
            <w:r>
              <w:rPr>
                <w:rFonts w:ascii="Times New Roman" w:hAnsi="Times New Roman"/>
                <w:sz w:val="24"/>
                <w:szCs w:val="24"/>
              </w:rPr>
              <w:t>П</w:t>
            </w:r>
            <w:r w:rsidRPr="00A213B5">
              <w:rPr>
                <w:rFonts w:ascii="Times New Roman" w:hAnsi="Times New Roman"/>
                <w:sz w:val="24"/>
                <w:szCs w:val="24"/>
              </w:rPr>
              <w:t>рименя</w:t>
            </w:r>
            <w:r>
              <w:rPr>
                <w:rFonts w:ascii="Times New Roman" w:hAnsi="Times New Roman"/>
                <w:sz w:val="24"/>
                <w:szCs w:val="24"/>
              </w:rPr>
              <w:t>ет т</w:t>
            </w:r>
            <w:r w:rsidRPr="00A213B5">
              <w:rPr>
                <w:rFonts w:ascii="Times New Roman" w:hAnsi="Times New Roman"/>
                <w:sz w:val="24"/>
                <w:szCs w:val="24"/>
              </w:rPr>
              <w:t xml:space="preserve">еоретические знания по финансовой грамотности для </w:t>
            </w:r>
            <w:r w:rsidR="00E90E47">
              <w:rPr>
                <w:rFonts w:ascii="Times New Roman" w:hAnsi="Times New Roman"/>
                <w:sz w:val="24"/>
                <w:szCs w:val="24"/>
              </w:rPr>
              <w:t>решения практических задач</w:t>
            </w:r>
          </w:p>
          <w:p w:rsidR="000F300B" w:rsidRDefault="000F300B" w:rsidP="002F6C93">
            <w:pPr>
              <w:autoSpaceDE w:val="0"/>
              <w:autoSpaceDN w:val="0"/>
              <w:adjustRightInd w:val="0"/>
              <w:spacing w:after="0" w:line="240" w:lineRule="auto"/>
            </w:pPr>
          </w:p>
        </w:tc>
        <w:tc>
          <w:tcPr>
            <w:tcW w:w="1240" w:type="pct"/>
            <w:vMerge/>
          </w:tcPr>
          <w:p w:rsidR="000F300B" w:rsidRPr="00BB520B" w:rsidRDefault="000F300B" w:rsidP="002F6C93">
            <w:pPr>
              <w:spacing w:after="0" w:line="240" w:lineRule="auto"/>
              <w:jc w:val="center"/>
              <w:rPr>
                <w:rFonts w:ascii="Times New Roman" w:hAnsi="Times New Roman"/>
                <w:bCs/>
                <w:sz w:val="24"/>
                <w:szCs w:val="24"/>
              </w:rPr>
            </w:pPr>
          </w:p>
        </w:tc>
      </w:tr>
    </w:tbl>
    <w:p w:rsidR="000F300B" w:rsidRPr="00315F34" w:rsidRDefault="000F300B" w:rsidP="000F300B">
      <w:pPr>
        <w:spacing w:after="0"/>
        <w:jc w:val="both"/>
        <w:rPr>
          <w:rFonts w:ascii="Times New Roman" w:hAnsi="Times New Roman"/>
          <w:b/>
          <w:szCs w:val="52"/>
        </w:rPr>
      </w:pPr>
    </w:p>
    <w:p w:rsidR="000F300B" w:rsidRDefault="000F300B" w:rsidP="000F300B"/>
    <w:p w:rsidR="000F300B" w:rsidRDefault="000F300B" w:rsidP="000F300B"/>
    <w:p w:rsidR="000F300B" w:rsidRDefault="000F300B" w:rsidP="000F300B"/>
    <w:p w:rsidR="000F300B" w:rsidRDefault="000F300B" w:rsidP="000F300B"/>
    <w:p w:rsidR="000F300B" w:rsidRDefault="000F300B" w:rsidP="000F300B"/>
    <w:p w:rsidR="000F300B" w:rsidRDefault="000F300B" w:rsidP="000F300B"/>
    <w:p w:rsidR="000F300B" w:rsidRDefault="000F300B" w:rsidP="000F300B"/>
    <w:p w:rsidR="000F300B" w:rsidRDefault="000F300B" w:rsidP="000F300B"/>
    <w:p w:rsidR="000F300B" w:rsidRDefault="000F300B" w:rsidP="000F300B"/>
    <w:p w:rsidR="000F300B" w:rsidRDefault="000F300B" w:rsidP="000F300B"/>
    <w:p w:rsidR="00FB1E4A" w:rsidRDefault="00FB1E4A"/>
    <w:sectPr w:rsidR="00FB1E4A" w:rsidSect="00FB1E4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48D9" w:rsidRDefault="001748D9" w:rsidP="003A4002">
      <w:pPr>
        <w:spacing w:after="0" w:line="240" w:lineRule="auto"/>
      </w:pPr>
      <w:r>
        <w:separator/>
      </w:r>
    </w:p>
  </w:endnote>
  <w:endnote w:type="continuationSeparator" w:id="1">
    <w:p w:rsidR="001748D9" w:rsidRDefault="001748D9" w:rsidP="003A40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 New Roman Полужирный">
    <w:panose1 w:val="02020803070505020304"/>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48D9" w:rsidRDefault="001748D9" w:rsidP="003A4002">
      <w:pPr>
        <w:spacing w:after="0" w:line="240" w:lineRule="auto"/>
      </w:pPr>
      <w:r>
        <w:separator/>
      </w:r>
    </w:p>
  </w:footnote>
  <w:footnote w:type="continuationSeparator" w:id="1">
    <w:p w:rsidR="001748D9" w:rsidRDefault="001748D9" w:rsidP="003A40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92704"/>
      <w:docPartObj>
        <w:docPartGallery w:val="Page Numbers (Top of Page)"/>
        <w:docPartUnique/>
      </w:docPartObj>
    </w:sdtPr>
    <w:sdtContent>
      <w:p w:rsidR="000B5A9B" w:rsidRDefault="008277C3">
        <w:pPr>
          <w:pStyle w:val="af6"/>
          <w:jc w:val="center"/>
        </w:pPr>
        <w:fldSimple w:instr=" PAGE   \* MERGEFORMAT ">
          <w:r w:rsidR="00FE5D61">
            <w:rPr>
              <w:noProof/>
            </w:rPr>
            <w:t>4</w:t>
          </w:r>
        </w:fldSimple>
      </w:p>
      <w:p w:rsidR="000B5A9B" w:rsidRDefault="008277C3">
        <w:pPr>
          <w:pStyle w:val="af6"/>
          <w:jc w:val="center"/>
        </w:pPr>
      </w:p>
    </w:sdtContent>
  </w:sdt>
  <w:p w:rsidR="000B5A9B" w:rsidRDefault="000B5A9B">
    <w:pPr>
      <w:pStyle w:val="a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644"/>
        </w:tabs>
        <w:ind w:left="644" w:hanging="360"/>
      </w:pPr>
      <w:rPr>
        <w:rFonts w:cs="Times New Roman"/>
        <w:b/>
        <w:bCs/>
      </w:rPr>
    </w:lvl>
  </w:abstractNum>
  <w:abstractNum w:abstractNumId="1">
    <w:nsid w:val="05B7702E"/>
    <w:multiLevelType w:val="hybridMultilevel"/>
    <w:tmpl w:val="460CBE30"/>
    <w:lvl w:ilvl="0" w:tplc="C85C2F1A">
      <w:start w:val="1"/>
      <w:numFmt w:val="decimal"/>
      <w:lvlText w:val="%1."/>
      <w:lvlJc w:val="center"/>
      <w:pPr>
        <w:ind w:left="107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786"/>
        </w:tabs>
        <w:ind w:left="786"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0A9F3400"/>
    <w:multiLevelType w:val="hybridMultilevel"/>
    <w:tmpl w:val="C0ECCFFC"/>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
    <w:nsid w:val="0D176651"/>
    <w:multiLevelType w:val="multilevel"/>
    <w:tmpl w:val="3A5EB43C"/>
    <w:lvl w:ilvl="0">
      <w:start w:val="1"/>
      <w:numFmt w:val="decimal"/>
      <w:lvlText w:val="%1."/>
      <w:lvlJc w:val="left"/>
      <w:pPr>
        <w:tabs>
          <w:tab w:val="num" w:pos="786"/>
        </w:tabs>
        <w:ind w:left="786"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0D4A0FC1"/>
    <w:multiLevelType w:val="hybridMultilevel"/>
    <w:tmpl w:val="26CEF5C4"/>
    <w:lvl w:ilvl="0" w:tplc="DC2AEAF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813A73"/>
    <w:multiLevelType w:val="multilevel"/>
    <w:tmpl w:val="6924E446"/>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7">
    <w:nsid w:val="0E976D96"/>
    <w:multiLevelType w:val="hybridMultilevel"/>
    <w:tmpl w:val="EB4C570A"/>
    <w:lvl w:ilvl="0" w:tplc="C3A883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A75524"/>
    <w:multiLevelType w:val="multilevel"/>
    <w:tmpl w:val="3A5EB43C"/>
    <w:lvl w:ilvl="0">
      <w:start w:val="1"/>
      <w:numFmt w:val="decimal"/>
      <w:lvlText w:val="%1."/>
      <w:lvlJc w:val="left"/>
      <w:pPr>
        <w:tabs>
          <w:tab w:val="num" w:pos="786"/>
        </w:tabs>
        <w:ind w:left="786"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
    <w:nsid w:val="18D96A22"/>
    <w:multiLevelType w:val="hybridMultilevel"/>
    <w:tmpl w:val="C0ECCFF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2A2610"/>
    <w:multiLevelType w:val="multilevel"/>
    <w:tmpl w:val="DD963F12"/>
    <w:styleLink w:val="ListBullets"/>
    <w:lvl w:ilvl="0">
      <w:start w:val="1"/>
      <w:numFmt w:val="bullet"/>
      <w:pStyle w:val="a"/>
      <w:lvlText w:val=""/>
      <w:lvlJc w:val="left"/>
      <w:pPr>
        <w:ind w:left="284" w:hanging="284"/>
      </w:pPr>
      <w:rPr>
        <w:rFonts w:ascii="Symbol" w:hAnsi="Symbol" w:hint="default"/>
      </w:rPr>
    </w:lvl>
    <w:lvl w:ilvl="1">
      <w:start w:val="1"/>
      <w:numFmt w:val="bullet"/>
      <w:pStyle w:val="2"/>
      <w:lvlText w:val=""/>
      <w:lvlJc w:val="left"/>
      <w:pPr>
        <w:ind w:left="568" w:hanging="284"/>
      </w:pPr>
      <w:rPr>
        <w:rFonts w:ascii="Symbol" w:hAnsi="Symbol" w:hint="default"/>
      </w:rPr>
    </w:lvl>
    <w:lvl w:ilvl="2">
      <w:start w:val="1"/>
      <w:numFmt w:val="bullet"/>
      <w:pStyle w:val="3"/>
      <w:lvlText w:val=""/>
      <w:lvlJc w:val="left"/>
      <w:pPr>
        <w:ind w:left="852" w:hanging="284"/>
      </w:pPr>
      <w:rPr>
        <w:rFonts w:ascii="Symbol" w:hAnsi="Symbol" w:hint="default"/>
      </w:rPr>
    </w:lvl>
    <w:lvl w:ilvl="3">
      <w:start w:val="1"/>
      <w:numFmt w:val="bullet"/>
      <w:pStyle w:val="4"/>
      <w:lvlText w:val=""/>
      <w:lvlJc w:val="left"/>
      <w:pPr>
        <w:ind w:left="1136" w:hanging="284"/>
      </w:pPr>
      <w:rPr>
        <w:rFonts w:ascii="Symbol" w:hAnsi="Symbol" w:hint="default"/>
      </w:rPr>
    </w:lvl>
    <w:lvl w:ilvl="4">
      <w:start w:val="1"/>
      <w:numFmt w:val="bullet"/>
      <w:pStyle w:val="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1">
    <w:nsid w:val="2389719B"/>
    <w:multiLevelType w:val="multilevel"/>
    <w:tmpl w:val="3A5EB43C"/>
    <w:lvl w:ilvl="0">
      <w:start w:val="1"/>
      <w:numFmt w:val="decimal"/>
      <w:lvlText w:val="%1."/>
      <w:lvlJc w:val="left"/>
      <w:pPr>
        <w:tabs>
          <w:tab w:val="num" w:pos="786"/>
        </w:tabs>
        <w:ind w:left="786"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nsid w:val="2E2C0773"/>
    <w:multiLevelType w:val="hybridMultilevel"/>
    <w:tmpl w:val="C0ECCFF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683FB0"/>
    <w:multiLevelType w:val="hybridMultilevel"/>
    <w:tmpl w:val="F48081C0"/>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EE4635"/>
    <w:multiLevelType w:val="multilevel"/>
    <w:tmpl w:val="9AE84A40"/>
    <w:lvl w:ilvl="0">
      <w:start w:val="1"/>
      <w:numFmt w:val="decimal"/>
      <w:lvlText w:val="%1."/>
      <w:lvlJc w:val="left"/>
      <w:pPr>
        <w:ind w:left="720" w:hanging="360"/>
      </w:pPr>
      <w:rPr>
        <w:rFonts w:hint="default"/>
      </w:rPr>
    </w:lvl>
    <w:lvl w:ilvl="1">
      <w:start w:val="2"/>
      <w:numFmt w:val="decimal"/>
      <w:isLgl/>
      <w:lvlText w:val="%1.%2."/>
      <w:lvlJc w:val="left"/>
      <w:pPr>
        <w:ind w:left="1029" w:hanging="49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5">
    <w:nsid w:val="3F2B12A1"/>
    <w:multiLevelType w:val="multilevel"/>
    <w:tmpl w:val="2ECA637C"/>
    <w:lvl w:ilvl="0">
      <w:start w:val="1"/>
      <w:numFmt w:val="decimal"/>
      <w:lvlText w:val="%1."/>
      <w:lvlJc w:val="left"/>
      <w:pPr>
        <w:ind w:left="720" w:hanging="360"/>
      </w:pPr>
      <w:rPr>
        <w:rFonts w:hint="default"/>
      </w:rPr>
    </w:lvl>
    <w:lvl w:ilvl="1">
      <w:start w:val="1"/>
      <w:numFmt w:val="decimal"/>
      <w:isLgl/>
      <w:lvlText w:val="%1.%2"/>
      <w:lvlJc w:val="left"/>
      <w:pPr>
        <w:ind w:left="1141" w:hanging="421"/>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427B36EC"/>
    <w:multiLevelType w:val="hybridMultilevel"/>
    <w:tmpl w:val="2D382FEA"/>
    <w:lvl w:ilvl="0" w:tplc="8F6478B2">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42E48B9"/>
    <w:multiLevelType w:val="hybridMultilevel"/>
    <w:tmpl w:val="C0ECCFF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7A1676"/>
    <w:multiLevelType w:val="hybridMultilevel"/>
    <w:tmpl w:val="04C43362"/>
    <w:lvl w:ilvl="0" w:tplc="3B14D74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4BCE61BA"/>
    <w:multiLevelType w:val="hybridMultilevel"/>
    <w:tmpl w:val="C0ECC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3C20487"/>
    <w:multiLevelType w:val="multilevel"/>
    <w:tmpl w:val="3A5EB43C"/>
    <w:lvl w:ilvl="0">
      <w:start w:val="1"/>
      <w:numFmt w:val="decimal"/>
      <w:lvlText w:val="%1."/>
      <w:lvlJc w:val="left"/>
      <w:pPr>
        <w:tabs>
          <w:tab w:val="num" w:pos="786"/>
        </w:tabs>
        <w:ind w:left="786"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1">
    <w:nsid w:val="53DE22F1"/>
    <w:multiLevelType w:val="hybridMultilevel"/>
    <w:tmpl w:val="28386954"/>
    <w:lvl w:ilvl="0" w:tplc="398E8264">
      <w:start w:val="1"/>
      <w:numFmt w:val="decimal"/>
      <w:lvlText w:val="%1."/>
      <w:lvlJc w:val="center"/>
      <w:pPr>
        <w:ind w:left="360" w:hanging="360"/>
      </w:pPr>
      <w:rPr>
        <w:rFonts w:hint="default"/>
        <w:b w:val="0"/>
        <w:color w:val="auto"/>
      </w:rPr>
    </w:lvl>
    <w:lvl w:ilvl="1" w:tplc="04190019">
      <w:start w:val="1"/>
      <w:numFmt w:val="lowerLetter"/>
      <w:lvlText w:val="%2."/>
      <w:lvlJc w:val="left"/>
      <w:pPr>
        <w:ind w:left="730" w:hanging="360"/>
      </w:pPr>
    </w:lvl>
    <w:lvl w:ilvl="2" w:tplc="0419001B" w:tentative="1">
      <w:start w:val="1"/>
      <w:numFmt w:val="lowerRoman"/>
      <w:lvlText w:val="%3."/>
      <w:lvlJc w:val="right"/>
      <w:pPr>
        <w:ind w:left="1450" w:hanging="180"/>
      </w:pPr>
    </w:lvl>
    <w:lvl w:ilvl="3" w:tplc="0419000F" w:tentative="1">
      <w:start w:val="1"/>
      <w:numFmt w:val="decimal"/>
      <w:lvlText w:val="%4."/>
      <w:lvlJc w:val="left"/>
      <w:pPr>
        <w:ind w:left="2170" w:hanging="360"/>
      </w:pPr>
    </w:lvl>
    <w:lvl w:ilvl="4" w:tplc="04190019" w:tentative="1">
      <w:start w:val="1"/>
      <w:numFmt w:val="lowerLetter"/>
      <w:lvlText w:val="%5."/>
      <w:lvlJc w:val="left"/>
      <w:pPr>
        <w:ind w:left="2890" w:hanging="360"/>
      </w:pPr>
    </w:lvl>
    <w:lvl w:ilvl="5" w:tplc="0419001B" w:tentative="1">
      <w:start w:val="1"/>
      <w:numFmt w:val="lowerRoman"/>
      <w:lvlText w:val="%6."/>
      <w:lvlJc w:val="right"/>
      <w:pPr>
        <w:ind w:left="3610" w:hanging="180"/>
      </w:pPr>
    </w:lvl>
    <w:lvl w:ilvl="6" w:tplc="0419000F" w:tentative="1">
      <w:start w:val="1"/>
      <w:numFmt w:val="decimal"/>
      <w:lvlText w:val="%7."/>
      <w:lvlJc w:val="left"/>
      <w:pPr>
        <w:ind w:left="4330" w:hanging="360"/>
      </w:pPr>
    </w:lvl>
    <w:lvl w:ilvl="7" w:tplc="04190019" w:tentative="1">
      <w:start w:val="1"/>
      <w:numFmt w:val="lowerLetter"/>
      <w:lvlText w:val="%8."/>
      <w:lvlJc w:val="left"/>
      <w:pPr>
        <w:ind w:left="5050" w:hanging="360"/>
      </w:pPr>
    </w:lvl>
    <w:lvl w:ilvl="8" w:tplc="0419001B" w:tentative="1">
      <w:start w:val="1"/>
      <w:numFmt w:val="lowerRoman"/>
      <w:lvlText w:val="%9."/>
      <w:lvlJc w:val="right"/>
      <w:pPr>
        <w:ind w:left="5770" w:hanging="180"/>
      </w:pPr>
    </w:lvl>
  </w:abstractNum>
  <w:abstractNum w:abstractNumId="22">
    <w:nsid w:val="5654195C"/>
    <w:multiLevelType w:val="multilevel"/>
    <w:tmpl w:val="3A5EB43C"/>
    <w:lvl w:ilvl="0">
      <w:start w:val="1"/>
      <w:numFmt w:val="decimal"/>
      <w:lvlText w:val="%1."/>
      <w:lvlJc w:val="left"/>
      <w:pPr>
        <w:tabs>
          <w:tab w:val="num" w:pos="786"/>
        </w:tabs>
        <w:ind w:left="786"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3">
    <w:nsid w:val="565A76DF"/>
    <w:multiLevelType w:val="multilevel"/>
    <w:tmpl w:val="5C3E344A"/>
    <w:lvl w:ilvl="0">
      <w:start w:val="1"/>
      <w:numFmt w:val="decimal"/>
      <w:lvlText w:val="%1."/>
      <w:lvlJc w:val="center"/>
      <w:pPr>
        <w:ind w:left="360" w:hanging="360"/>
      </w:pPr>
      <w:rPr>
        <w:rFonts w:hint="default"/>
        <w:i w:val="0"/>
      </w:rPr>
    </w:lvl>
    <w:lvl w:ilvl="1">
      <w:start w:val="2"/>
      <w:numFmt w:val="decimal"/>
      <w:isLgl/>
      <w:lvlText w:val="%1.%2."/>
      <w:lvlJc w:val="left"/>
      <w:pPr>
        <w:ind w:left="939" w:hanging="585"/>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24">
    <w:nsid w:val="5E676AB0"/>
    <w:multiLevelType w:val="multilevel"/>
    <w:tmpl w:val="7CCE724C"/>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25">
    <w:nsid w:val="5E897417"/>
    <w:multiLevelType w:val="hybridMultilevel"/>
    <w:tmpl w:val="CA0EEFB8"/>
    <w:lvl w:ilvl="0" w:tplc="72F6EB2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FA57937"/>
    <w:multiLevelType w:val="multilevel"/>
    <w:tmpl w:val="3A5EB43C"/>
    <w:lvl w:ilvl="0">
      <w:start w:val="1"/>
      <w:numFmt w:val="decimal"/>
      <w:lvlText w:val="%1."/>
      <w:lvlJc w:val="left"/>
      <w:pPr>
        <w:tabs>
          <w:tab w:val="num" w:pos="786"/>
        </w:tabs>
        <w:ind w:left="786"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7">
    <w:nsid w:val="657466C6"/>
    <w:multiLevelType w:val="multilevel"/>
    <w:tmpl w:val="3A5EB43C"/>
    <w:lvl w:ilvl="0">
      <w:start w:val="1"/>
      <w:numFmt w:val="decimal"/>
      <w:lvlText w:val="%1."/>
      <w:lvlJc w:val="left"/>
      <w:pPr>
        <w:tabs>
          <w:tab w:val="num" w:pos="786"/>
        </w:tabs>
        <w:ind w:left="786"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8">
    <w:nsid w:val="65A52E63"/>
    <w:multiLevelType w:val="hybridMultilevel"/>
    <w:tmpl w:val="C0ECCFF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7631583"/>
    <w:multiLevelType w:val="hybridMultilevel"/>
    <w:tmpl w:val="E222B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561DDD"/>
    <w:multiLevelType w:val="hybridMultilevel"/>
    <w:tmpl w:val="C0ECCFF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315D68"/>
    <w:multiLevelType w:val="hybridMultilevel"/>
    <w:tmpl w:val="6CBAB1F4"/>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AAD05DB"/>
    <w:multiLevelType w:val="hybridMultilevel"/>
    <w:tmpl w:val="C0ECCFF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EB4B57"/>
    <w:multiLevelType w:val="hybridMultilevel"/>
    <w:tmpl w:val="301AA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DF86ADA"/>
    <w:multiLevelType w:val="hybridMultilevel"/>
    <w:tmpl w:val="F87EB2B8"/>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EA840E2"/>
    <w:multiLevelType w:val="hybridMultilevel"/>
    <w:tmpl w:val="C0ECCFF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EC47CB0"/>
    <w:multiLevelType w:val="hybridMultilevel"/>
    <w:tmpl w:val="A262F1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0"/>
  </w:num>
  <w:num w:numId="3">
    <w:abstractNumId w:val="19"/>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0"/>
  </w:num>
  <w:num w:numId="7">
    <w:abstractNumId w:val="15"/>
  </w:num>
  <w:num w:numId="8">
    <w:abstractNumId w:val="18"/>
  </w:num>
  <w:num w:numId="9">
    <w:abstractNumId w:val="13"/>
  </w:num>
  <w:num w:numId="10">
    <w:abstractNumId w:val="31"/>
  </w:num>
  <w:num w:numId="11">
    <w:abstractNumId w:val="34"/>
  </w:num>
  <w:num w:numId="12">
    <w:abstractNumId w:val="23"/>
  </w:num>
  <w:num w:numId="13">
    <w:abstractNumId w:val="5"/>
  </w:num>
  <w:num w:numId="14">
    <w:abstractNumId w:val="26"/>
  </w:num>
  <w:num w:numId="15">
    <w:abstractNumId w:val="8"/>
  </w:num>
  <w:num w:numId="16">
    <w:abstractNumId w:val="20"/>
  </w:num>
  <w:num w:numId="17">
    <w:abstractNumId w:val="1"/>
  </w:num>
  <w:num w:numId="18">
    <w:abstractNumId w:val="22"/>
  </w:num>
  <w:num w:numId="19">
    <w:abstractNumId w:val="3"/>
  </w:num>
  <w:num w:numId="20">
    <w:abstractNumId w:val="7"/>
  </w:num>
  <w:num w:numId="21">
    <w:abstractNumId w:val="11"/>
  </w:num>
  <w:num w:numId="22">
    <w:abstractNumId w:val="17"/>
  </w:num>
  <w:num w:numId="23">
    <w:abstractNumId w:val="12"/>
  </w:num>
  <w:num w:numId="24">
    <w:abstractNumId w:val="27"/>
  </w:num>
  <w:num w:numId="25">
    <w:abstractNumId w:val="28"/>
  </w:num>
  <w:num w:numId="26">
    <w:abstractNumId w:val="9"/>
  </w:num>
  <w:num w:numId="27">
    <w:abstractNumId w:val="32"/>
  </w:num>
  <w:num w:numId="28">
    <w:abstractNumId w:val="4"/>
  </w:num>
  <w:num w:numId="29">
    <w:abstractNumId w:val="35"/>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6"/>
  </w:num>
  <w:num w:numId="34">
    <w:abstractNumId w:val="24"/>
  </w:num>
  <w:num w:numId="35">
    <w:abstractNumId w:val="6"/>
  </w:num>
  <w:num w:numId="36">
    <w:abstractNumId w:val="14"/>
  </w:num>
  <w:num w:numId="37">
    <w:abstractNumId w:val="21"/>
  </w:num>
  <w:num w:numId="38">
    <w:abstractNumId w:val="33"/>
  </w:num>
  <w:num w:numId="39">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rsids>
    <w:rsidRoot w:val="000F300B"/>
    <w:rsid w:val="000B5A9B"/>
    <w:rsid w:val="000F300B"/>
    <w:rsid w:val="00174470"/>
    <w:rsid w:val="001748D9"/>
    <w:rsid w:val="002F6C93"/>
    <w:rsid w:val="00310661"/>
    <w:rsid w:val="003A4002"/>
    <w:rsid w:val="003A69FA"/>
    <w:rsid w:val="003D5363"/>
    <w:rsid w:val="00466EC8"/>
    <w:rsid w:val="005D6B8B"/>
    <w:rsid w:val="00617C3B"/>
    <w:rsid w:val="00684B63"/>
    <w:rsid w:val="00804888"/>
    <w:rsid w:val="008277C3"/>
    <w:rsid w:val="008F5B3B"/>
    <w:rsid w:val="00905F93"/>
    <w:rsid w:val="0093100D"/>
    <w:rsid w:val="00A366AB"/>
    <w:rsid w:val="00AA3665"/>
    <w:rsid w:val="00AD182E"/>
    <w:rsid w:val="00B845DA"/>
    <w:rsid w:val="00D5097D"/>
    <w:rsid w:val="00D512FE"/>
    <w:rsid w:val="00DD6B22"/>
    <w:rsid w:val="00E90E47"/>
    <w:rsid w:val="00EA1322"/>
    <w:rsid w:val="00FB1E4A"/>
    <w:rsid w:val="00FE5D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page number" w:uiPriority="0"/>
    <w:lsdException w:name="endnote text" w:qFormat="1"/>
    <w:lsdException w:name="List Bullet" w:qFormat="1"/>
    <w:lsdException w:name="List 2"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qFormat="1"/>
    <w:lsdException w:name="Body Text Indent 2" w:qFormat="1"/>
    <w:lsdException w:name="Strong" w:semiHidden="0" w:uiPriority="22" w:unhideWhenUsed="0" w:qFormat="1"/>
    <w:lsdException w:name="Emphasis" w:semiHidden="0" w:uiPriority="0" w:unhideWhenUsed="0" w:qFormat="1"/>
    <w:lsdException w:name="Normal (Web)" w:uiPriority="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F300B"/>
    <w:pPr>
      <w:spacing w:after="200" w:line="276" w:lineRule="auto"/>
      <w:jc w:val="left"/>
    </w:pPr>
    <w:rPr>
      <w:rFonts w:eastAsiaTheme="minorEastAsia"/>
      <w:lang w:eastAsia="ru-RU"/>
    </w:rPr>
  </w:style>
  <w:style w:type="paragraph" w:styleId="1">
    <w:name w:val="heading 1"/>
    <w:basedOn w:val="a0"/>
    <w:next w:val="a0"/>
    <w:link w:val="10"/>
    <w:qFormat/>
    <w:rsid w:val="000F300B"/>
    <w:pPr>
      <w:keepNext/>
      <w:spacing w:before="240" w:after="120" w:line="240" w:lineRule="auto"/>
      <w:ind w:firstLine="709"/>
      <w:outlineLvl w:val="0"/>
    </w:pPr>
    <w:rPr>
      <w:rFonts w:ascii="Times New Roman" w:eastAsia="Times New Roman" w:hAnsi="Times New Roman" w:cs="Times New Roman"/>
      <w:b/>
      <w:bCs/>
      <w:kern w:val="32"/>
      <w:sz w:val="24"/>
      <w:szCs w:val="24"/>
    </w:rPr>
  </w:style>
  <w:style w:type="paragraph" w:styleId="20">
    <w:name w:val="heading 2"/>
    <w:basedOn w:val="a0"/>
    <w:next w:val="a0"/>
    <w:link w:val="21"/>
    <w:uiPriority w:val="99"/>
    <w:qFormat/>
    <w:rsid w:val="000F300B"/>
    <w:pPr>
      <w:keepNext/>
      <w:spacing w:before="240" w:after="60" w:line="240" w:lineRule="auto"/>
      <w:outlineLvl w:val="1"/>
    </w:pPr>
    <w:rPr>
      <w:rFonts w:ascii="Arial" w:eastAsia="Times New Roman" w:hAnsi="Arial" w:cs="Times New Roman"/>
      <w:b/>
      <w:bCs/>
      <w:i/>
      <w:iCs/>
      <w:sz w:val="28"/>
      <w:szCs w:val="28"/>
    </w:rPr>
  </w:style>
  <w:style w:type="paragraph" w:styleId="30">
    <w:name w:val="heading 3"/>
    <w:basedOn w:val="a0"/>
    <w:next w:val="a0"/>
    <w:link w:val="31"/>
    <w:uiPriority w:val="99"/>
    <w:qFormat/>
    <w:rsid w:val="000F300B"/>
    <w:pPr>
      <w:keepNext/>
      <w:spacing w:before="240" w:after="60" w:line="240" w:lineRule="auto"/>
      <w:outlineLvl w:val="2"/>
    </w:pPr>
    <w:rPr>
      <w:rFonts w:ascii="Arial" w:eastAsia="Times New Roman" w:hAnsi="Arial" w:cs="Times New Roman"/>
      <w:b/>
      <w:bCs/>
      <w:sz w:val="26"/>
      <w:szCs w:val="26"/>
    </w:rPr>
  </w:style>
  <w:style w:type="paragraph" w:styleId="40">
    <w:name w:val="heading 4"/>
    <w:basedOn w:val="30"/>
    <w:next w:val="a0"/>
    <w:link w:val="41"/>
    <w:uiPriority w:val="99"/>
    <w:qFormat/>
    <w:rsid w:val="000F300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F300B"/>
    <w:rPr>
      <w:rFonts w:ascii="Times New Roman" w:eastAsia="Times New Roman" w:hAnsi="Times New Roman" w:cs="Times New Roman"/>
      <w:b/>
      <w:bCs/>
      <w:kern w:val="32"/>
      <w:sz w:val="24"/>
      <w:szCs w:val="24"/>
      <w:lang w:eastAsia="ru-RU"/>
    </w:rPr>
  </w:style>
  <w:style w:type="character" w:customStyle="1" w:styleId="21">
    <w:name w:val="Заголовок 2 Знак"/>
    <w:basedOn w:val="a1"/>
    <w:link w:val="20"/>
    <w:uiPriority w:val="99"/>
    <w:rsid w:val="000F300B"/>
    <w:rPr>
      <w:rFonts w:ascii="Arial" w:eastAsia="Times New Roman" w:hAnsi="Arial" w:cs="Times New Roman"/>
      <w:b/>
      <w:bCs/>
      <w:i/>
      <w:iCs/>
      <w:sz w:val="28"/>
      <w:szCs w:val="28"/>
      <w:lang w:eastAsia="ru-RU"/>
    </w:rPr>
  </w:style>
  <w:style w:type="character" w:customStyle="1" w:styleId="31">
    <w:name w:val="Заголовок 3 Знак"/>
    <w:basedOn w:val="a1"/>
    <w:link w:val="30"/>
    <w:uiPriority w:val="99"/>
    <w:rsid w:val="000F300B"/>
    <w:rPr>
      <w:rFonts w:ascii="Arial" w:eastAsia="Times New Roman" w:hAnsi="Arial" w:cs="Times New Roman"/>
      <w:b/>
      <w:bCs/>
      <w:sz w:val="26"/>
      <w:szCs w:val="26"/>
      <w:lang w:eastAsia="ru-RU"/>
    </w:rPr>
  </w:style>
  <w:style w:type="character" w:customStyle="1" w:styleId="41">
    <w:name w:val="Заголовок 4 Знак"/>
    <w:basedOn w:val="a1"/>
    <w:link w:val="40"/>
    <w:uiPriority w:val="99"/>
    <w:rsid w:val="000F300B"/>
    <w:rPr>
      <w:rFonts w:ascii="Times New Roman" w:eastAsia="Times New Roman" w:hAnsi="Times New Roman" w:cs="Times New Roman"/>
      <w:b/>
      <w:bCs/>
      <w:sz w:val="24"/>
      <w:szCs w:val="24"/>
      <w:lang w:eastAsia="ru-RU"/>
    </w:rPr>
  </w:style>
  <w:style w:type="paragraph" w:styleId="a4">
    <w:name w:val="footer"/>
    <w:aliases w:val="Нижний колонтитул Знак Знак Знак,Нижний колонтитул1,Нижний колонтитул Знак Знак"/>
    <w:basedOn w:val="a0"/>
    <w:link w:val="a5"/>
    <w:uiPriority w:val="99"/>
    <w:qFormat/>
    <w:rsid w:val="000F300B"/>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5">
    <w:name w:val="Нижний колонтитул Знак"/>
    <w:aliases w:val="Нижний колонтитул Знак Знак Знак Знак,Нижний колонтитул1 Знак,Нижний колонтитул Знак Знак Знак1"/>
    <w:basedOn w:val="a1"/>
    <w:link w:val="a4"/>
    <w:uiPriority w:val="99"/>
    <w:rsid w:val="000F300B"/>
    <w:rPr>
      <w:rFonts w:ascii="Times New Roman" w:eastAsia="Times New Roman" w:hAnsi="Times New Roman" w:cs="Times New Roman"/>
      <w:sz w:val="24"/>
      <w:szCs w:val="24"/>
      <w:lang w:eastAsia="ru-RU"/>
    </w:rPr>
  </w:style>
  <w:style w:type="character" w:styleId="a6">
    <w:name w:val="page number"/>
    <w:rsid w:val="000F300B"/>
    <w:rPr>
      <w:rFonts w:cs="Times New Roman"/>
    </w:rPr>
  </w:style>
  <w:style w:type="paragraph" w:styleId="a7">
    <w:name w:val="List Paragraph"/>
    <w:aliases w:val="Содержание. 2 уровень,List Paragraph"/>
    <w:basedOn w:val="a0"/>
    <w:link w:val="a8"/>
    <w:uiPriority w:val="99"/>
    <w:qFormat/>
    <w:rsid w:val="000F300B"/>
    <w:pPr>
      <w:spacing w:before="120" w:after="120" w:line="240" w:lineRule="auto"/>
      <w:ind w:left="708"/>
    </w:pPr>
    <w:rPr>
      <w:rFonts w:ascii="Times New Roman" w:eastAsia="Times New Roman" w:hAnsi="Times New Roman" w:cs="Times New Roman"/>
      <w:sz w:val="24"/>
      <w:szCs w:val="24"/>
    </w:rPr>
  </w:style>
  <w:style w:type="paragraph" w:customStyle="1" w:styleId="ConsPlusNormal">
    <w:name w:val="ConsPlusNormal"/>
    <w:uiPriority w:val="99"/>
    <w:qFormat/>
    <w:rsid w:val="000F300B"/>
    <w:pPr>
      <w:widowControl w:val="0"/>
      <w:autoSpaceDE w:val="0"/>
      <w:autoSpaceDN w:val="0"/>
      <w:adjustRightInd w:val="0"/>
      <w:spacing w:line="240" w:lineRule="auto"/>
      <w:jc w:val="left"/>
    </w:pPr>
    <w:rPr>
      <w:rFonts w:ascii="Arial" w:eastAsia="Times New Roman" w:hAnsi="Arial" w:cs="Arial"/>
      <w:sz w:val="20"/>
      <w:szCs w:val="20"/>
      <w:lang w:eastAsia="ru-RU"/>
    </w:rPr>
  </w:style>
  <w:style w:type="paragraph" w:customStyle="1" w:styleId="Default">
    <w:name w:val="Default"/>
    <w:uiPriority w:val="99"/>
    <w:qFormat/>
    <w:rsid w:val="000F300B"/>
    <w:pPr>
      <w:autoSpaceDE w:val="0"/>
      <w:autoSpaceDN w:val="0"/>
      <w:adjustRightInd w:val="0"/>
      <w:spacing w:line="240" w:lineRule="auto"/>
      <w:jc w:val="left"/>
    </w:pPr>
    <w:rPr>
      <w:rFonts w:ascii="Times New Roman" w:eastAsia="Times New Roman" w:hAnsi="Times New Roman" w:cs="Times New Roman"/>
      <w:color w:val="000000"/>
      <w:sz w:val="24"/>
      <w:szCs w:val="24"/>
    </w:rPr>
  </w:style>
  <w:style w:type="character" w:customStyle="1" w:styleId="a8">
    <w:name w:val="Абзац списка Знак"/>
    <w:aliases w:val="Содержание. 2 уровень Знак,List Paragraph Знак"/>
    <w:link w:val="a7"/>
    <w:uiPriority w:val="99"/>
    <w:qFormat/>
    <w:locked/>
    <w:rsid w:val="000F300B"/>
    <w:rPr>
      <w:rFonts w:ascii="Times New Roman" w:eastAsia="Times New Roman" w:hAnsi="Times New Roman" w:cs="Times New Roman"/>
      <w:sz w:val="24"/>
      <w:szCs w:val="24"/>
      <w:lang w:eastAsia="ru-RU"/>
    </w:rPr>
  </w:style>
  <w:style w:type="paragraph" w:styleId="a9">
    <w:name w:val="Subtitle"/>
    <w:basedOn w:val="a0"/>
    <w:next w:val="a0"/>
    <w:link w:val="aa"/>
    <w:uiPriority w:val="11"/>
    <w:qFormat/>
    <w:rsid w:val="000F300B"/>
    <w:pPr>
      <w:spacing w:after="60"/>
      <w:jc w:val="center"/>
      <w:outlineLvl w:val="1"/>
    </w:pPr>
    <w:rPr>
      <w:rFonts w:ascii="Calibri Light" w:eastAsia="Times New Roman" w:hAnsi="Calibri Light" w:cs="Times New Roman"/>
      <w:sz w:val="24"/>
      <w:szCs w:val="24"/>
    </w:rPr>
  </w:style>
  <w:style w:type="character" w:customStyle="1" w:styleId="aa">
    <w:name w:val="Подзаголовок Знак"/>
    <w:basedOn w:val="a1"/>
    <w:link w:val="a9"/>
    <w:uiPriority w:val="11"/>
    <w:rsid w:val="000F300B"/>
    <w:rPr>
      <w:rFonts w:ascii="Calibri Light" w:eastAsia="Times New Roman" w:hAnsi="Calibri Light" w:cs="Times New Roman"/>
      <w:sz w:val="24"/>
      <w:szCs w:val="24"/>
      <w:lang w:eastAsia="ru-RU"/>
    </w:rPr>
  </w:style>
  <w:style w:type="character" w:customStyle="1" w:styleId="22">
    <w:name w:val="Основной текст (2)_"/>
    <w:link w:val="23"/>
    <w:rsid w:val="000F300B"/>
    <w:rPr>
      <w:rFonts w:ascii="Times New Roman" w:hAnsi="Times New Roman"/>
      <w:shd w:val="clear" w:color="auto" w:fill="FFFFFF"/>
    </w:rPr>
  </w:style>
  <w:style w:type="paragraph" w:customStyle="1" w:styleId="23">
    <w:name w:val="Основной текст (2)"/>
    <w:basedOn w:val="a0"/>
    <w:link w:val="22"/>
    <w:qFormat/>
    <w:rsid w:val="000F300B"/>
    <w:pPr>
      <w:widowControl w:val="0"/>
      <w:shd w:val="clear" w:color="auto" w:fill="FFFFFF"/>
      <w:spacing w:before="60" w:after="300" w:line="0" w:lineRule="atLeast"/>
      <w:jc w:val="both"/>
    </w:pPr>
    <w:rPr>
      <w:rFonts w:ascii="Times New Roman" w:eastAsiaTheme="minorHAnsi" w:hAnsi="Times New Roman"/>
      <w:lang w:eastAsia="en-US"/>
    </w:rPr>
  </w:style>
  <w:style w:type="paragraph" w:styleId="ab">
    <w:name w:val="Body Text"/>
    <w:basedOn w:val="a0"/>
    <w:link w:val="ac"/>
    <w:uiPriority w:val="99"/>
    <w:qFormat/>
    <w:rsid w:val="000F300B"/>
    <w:pPr>
      <w:spacing w:after="0" w:line="240" w:lineRule="auto"/>
    </w:pPr>
    <w:rPr>
      <w:rFonts w:ascii="Times New Roman" w:eastAsia="Times New Roman" w:hAnsi="Times New Roman" w:cs="Times New Roman"/>
      <w:sz w:val="24"/>
      <w:szCs w:val="24"/>
    </w:rPr>
  </w:style>
  <w:style w:type="character" w:customStyle="1" w:styleId="ac">
    <w:name w:val="Основной текст Знак"/>
    <w:basedOn w:val="a1"/>
    <w:link w:val="ab"/>
    <w:uiPriority w:val="99"/>
    <w:rsid w:val="000F300B"/>
    <w:rPr>
      <w:rFonts w:ascii="Times New Roman" w:eastAsia="Times New Roman" w:hAnsi="Times New Roman" w:cs="Times New Roman"/>
      <w:sz w:val="24"/>
      <w:szCs w:val="24"/>
      <w:lang w:eastAsia="ru-RU"/>
    </w:rPr>
  </w:style>
  <w:style w:type="paragraph" w:styleId="24">
    <w:name w:val="Body Text 2"/>
    <w:basedOn w:val="a0"/>
    <w:link w:val="25"/>
    <w:uiPriority w:val="99"/>
    <w:qFormat/>
    <w:rsid w:val="000F300B"/>
    <w:pPr>
      <w:spacing w:after="0" w:line="240" w:lineRule="auto"/>
      <w:ind w:right="-57"/>
      <w:jc w:val="both"/>
    </w:pPr>
    <w:rPr>
      <w:rFonts w:ascii="Times New Roman" w:eastAsia="Times New Roman" w:hAnsi="Times New Roman" w:cs="Times New Roman"/>
      <w:sz w:val="24"/>
      <w:szCs w:val="24"/>
    </w:rPr>
  </w:style>
  <w:style w:type="character" w:customStyle="1" w:styleId="25">
    <w:name w:val="Основной текст 2 Знак"/>
    <w:basedOn w:val="a1"/>
    <w:link w:val="24"/>
    <w:uiPriority w:val="99"/>
    <w:rsid w:val="000F300B"/>
    <w:rPr>
      <w:rFonts w:ascii="Times New Roman" w:eastAsia="Times New Roman" w:hAnsi="Times New Roman" w:cs="Times New Roman"/>
      <w:sz w:val="24"/>
      <w:szCs w:val="24"/>
      <w:lang w:eastAsia="ru-RU"/>
    </w:rPr>
  </w:style>
  <w:style w:type="character" w:customStyle="1" w:styleId="blk">
    <w:name w:val="blk"/>
    <w:rsid w:val="000F300B"/>
  </w:style>
  <w:style w:type="paragraph" w:styleId="ad">
    <w:name w:val="Normal (Web)"/>
    <w:aliases w:val="Обычный (Интернет),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Normal (Web)"/>
    <w:basedOn w:val="a0"/>
    <w:link w:val="ae"/>
    <w:qFormat/>
    <w:rsid w:val="000F300B"/>
    <w:pPr>
      <w:widowControl w:val="0"/>
      <w:spacing w:after="0" w:line="240" w:lineRule="auto"/>
    </w:pPr>
    <w:rPr>
      <w:rFonts w:ascii="Times New Roman" w:eastAsia="Times New Roman" w:hAnsi="Times New Roman" w:cs="Times New Roman"/>
      <w:sz w:val="24"/>
      <w:szCs w:val="24"/>
      <w:lang w:val="en-US" w:eastAsia="nl-NL"/>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f0"/>
    <w:uiPriority w:val="99"/>
    <w:qFormat/>
    <w:rsid w:val="000F300B"/>
    <w:pPr>
      <w:spacing w:after="0" w:line="240" w:lineRule="auto"/>
    </w:pPr>
    <w:rPr>
      <w:rFonts w:ascii="Times New Roman" w:eastAsia="Times New Roman" w:hAnsi="Times New Roman" w:cs="Times New Roman"/>
      <w:sz w:val="20"/>
      <w:szCs w:val="20"/>
      <w:lang w:val="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
    <w:uiPriority w:val="99"/>
    <w:rsid w:val="000F300B"/>
    <w:rPr>
      <w:rFonts w:ascii="Times New Roman" w:eastAsia="Times New Roman" w:hAnsi="Times New Roman" w:cs="Times New Roman"/>
      <w:sz w:val="20"/>
      <w:szCs w:val="20"/>
      <w:lang w:val="en-US" w:eastAsia="ru-RU"/>
    </w:rPr>
  </w:style>
  <w:style w:type="character" w:styleId="af1">
    <w:name w:val="footnote reference"/>
    <w:uiPriority w:val="99"/>
    <w:rsid w:val="000F300B"/>
    <w:rPr>
      <w:rFonts w:cs="Times New Roman"/>
      <w:vertAlign w:val="superscript"/>
    </w:rPr>
  </w:style>
  <w:style w:type="paragraph" w:styleId="26">
    <w:name w:val="List 2"/>
    <w:basedOn w:val="a0"/>
    <w:uiPriority w:val="99"/>
    <w:qFormat/>
    <w:rsid w:val="000F300B"/>
    <w:pPr>
      <w:spacing w:before="120" w:after="120" w:line="240" w:lineRule="auto"/>
      <w:ind w:left="720" w:hanging="360"/>
      <w:jc w:val="both"/>
    </w:pPr>
    <w:rPr>
      <w:rFonts w:ascii="Arial" w:eastAsia="Batang" w:hAnsi="Arial" w:cs="Times New Roman"/>
      <w:sz w:val="20"/>
      <w:szCs w:val="24"/>
      <w:lang w:eastAsia="ko-KR"/>
    </w:rPr>
  </w:style>
  <w:style w:type="character" w:styleId="af2">
    <w:name w:val="Hyperlink"/>
    <w:uiPriority w:val="99"/>
    <w:rsid w:val="000F300B"/>
    <w:rPr>
      <w:rFonts w:cs="Times New Roman"/>
      <w:color w:val="0000FF"/>
      <w:u w:val="single"/>
    </w:rPr>
  </w:style>
  <w:style w:type="paragraph" w:styleId="11">
    <w:name w:val="toc 1"/>
    <w:basedOn w:val="a0"/>
    <w:next w:val="a0"/>
    <w:autoRedefine/>
    <w:uiPriority w:val="39"/>
    <w:qFormat/>
    <w:rsid w:val="000F300B"/>
    <w:pPr>
      <w:spacing w:before="240" w:after="120" w:line="240" w:lineRule="auto"/>
    </w:pPr>
    <w:rPr>
      <w:rFonts w:ascii="Calibri" w:eastAsia="Times New Roman" w:hAnsi="Calibri" w:cs="Calibri"/>
      <w:b/>
      <w:bCs/>
      <w:sz w:val="20"/>
      <w:szCs w:val="20"/>
    </w:rPr>
  </w:style>
  <w:style w:type="paragraph" w:styleId="27">
    <w:name w:val="toc 2"/>
    <w:basedOn w:val="a0"/>
    <w:next w:val="a0"/>
    <w:autoRedefine/>
    <w:uiPriority w:val="39"/>
    <w:qFormat/>
    <w:rsid w:val="000F300B"/>
    <w:pPr>
      <w:tabs>
        <w:tab w:val="right" w:leader="dot" w:pos="9344"/>
      </w:tabs>
      <w:spacing w:before="120" w:after="0" w:line="240" w:lineRule="auto"/>
      <w:ind w:left="240"/>
    </w:pPr>
    <w:rPr>
      <w:rFonts w:ascii="Times New Roman" w:eastAsia="Times New Roman" w:hAnsi="Times New Roman" w:cs="Calibri"/>
      <w:i/>
      <w:iCs/>
      <w:noProof/>
      <w:sz w:val="20"/>
      <w:szCs w:val="20"/>
    </w:rPr>
  </w:style>
  <w:style w:type="paragraph" w:styleId="32">
    <w:name w:val="toc 3"/>
    <w:basedOn w:val="a0"/>
    <w:next w:val="a0"/>
    <w:autoRedefine/>
    <w:uiPriority w:val="39"/>
    <w:qFormat/>
    <w:rsid w:val="000F300B"/>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0F300B"/>
    <w:rPr>
      <w:rFonts w:ascii="Times New Roman" w:hAnsi="Times New Roman"/>
      <w:sz w:val="20"/>
      <w:lang w:eastAsia="ru-RU"/>
    </w:rPr>
  </w:style>
  <w:style w:type="character" w:styleId="af3">
    <w:name w:val="Emphasis"/>
    <w:qFormat/>
    <w:rsid w:val="000F300B"/>
    <w:rPr>
      <w:rFonts w:cs="Times New Roman"/>
      <w:i/>
    </w:rPr>
  </w:style>
  <w:style w:type="paragraph" w:styleId="af4">
    <w:name w:val="Balloon Text"/>
    <w:basedOn w:val="a0"/>
    <w:link w:val="af5"/>
    <w:uiPriority w:val="99"/>
    <w:qFormat/>
    <w:rsid w:val="000F300B"/>
    <w:pPr>
      <w:spacing w:after="0" w:line="240" w:lineRule="auto"/>
    </w:pPr>
    <w:rPr>
      <w:rFonts w:ascii="Segoe UI" w:eastAsia="Times New Roman" w:hAnsi="Segoe UI" w:cs="Times New Roman"/>
      <w:sz w:val="18"/>
      <w:szCs w:val="18"/>
    </w:rPr>
  </w:style>
  <w:style w:type="character" w:customStyle="1" w:styleId="af5">
    <w:name w:val="Текст выноски Знак"/>
    <w:basedOn w:val="a1"/>
    <w:link w:val="af4"/>
    <w:uiPriority w:val="99"/>
    <w:rsid w:val="000F300B"/>
    <w:rPr>
      <w:rFonts w:ascii="Segoe UI" w:eastAsia="Times New Roman" w:hAnsi="Segoe UI" w:cs="Times New Roman"/>
      <w:sz w:val="18"/>
      <w:szCs w:val="18"/>
      <w:lang w:eastAsia="ru-RU"/>
    </w:rPr>
  </w:style>
  <w:style w:type="paragraph" w:styleId="af6">
    <w:name w:val="header"/>
    <w:basedOn w:val="a0"/>
    <w:link w:val="af7"/>
    <w:uiPriority w:val="99"/>
    <w:unhideWhenUsed/>
    <w:qFormat/>
    <w:rsid w:val="000F300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7">
    <w:name w:val="Верхний колонтитул Знак"/>
    <w:basedOn w:val="a1"/>
    <w:link w:val="af6"/>
    <w:uiPriority w:val="99"/>
    <w:rsid w:val="000F300B"/>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0F300B"/>
    <w:rPr>
      <w:rFonts w:cs="Times New Roman"/>
      <w:sz w:val="20"/>
      <w:szCs w:val="20"/>
    </w:rPr>
  </w:style>
  <w:style w:type="paragraph" w:styleId="af8">
    <w:name w:val="annotation text"/>
    <w:basedOn w:val="a0"/>
    <w:link w:val="af9"/>
    <w:uiPriority w:val="99"/>
    <w:unhideWhenUsed/>
    <w:qFormat/>
    <w:rsid w:val="000F300B"/>
    <w:pPr>
      <w:spacing w:after="0" w:line="240" w:lineRule="auto"/>
    </w:pPr>
    <w:rPr>
      <w:rFonts w:ascii="Calibri" w:eastAsia="Times New Roman" w:hAnsi="Calibri" w:cs="Times New Roman"/>
      <w:sz w:val="20"/>
      <w:szCs w:val="20"/>
    </w:rPr>
  </w:style>
  <w:style w:type="character" w:customStyle="1" w:styleId="af9">
    <w:name w:val="Текст примечания Знак"/>
    <w:basedOn w:val="a1"/>
    <w:link w:val="af8"/>
    <w:uiPriority w:val="99"/>
    <w:rsid w:val="000F300B"/>
    <w:rPr>
      <w:rFonts w:ascii="Calibri" w:eastAsia="Times New Roman" w:hAnsi="Calibri" w:cs="Times New Roman"/>
      <w:sz w:val="20"/>
      <w:szCs w:val="20"/>
      <w:lang w:eastAsia="ru-RU"/>
    </w:rPr>
  </w:style>
  <w:style w:type="character" w:customStyle="1" w:styleId="12">
    <w:name w:val="Текст примечания Знак1"/>
    <w:uiPriority w:val="99"/>
    <w:rsid w:val="000F300B"/>
    <w:rPr>
      <w:rFonts w:cs="Times New Roman"/>
      <w:sz w:val="20"/>
      <w:szCs w:val="20"/>
    </w:rPr>
  </w:style>
  <w:style w:type="character" w:customStyle="1" w:styleId="111">
    <w:name w:val="Тема примечания Знак11"/>
    <w:uiPriority w:val="99"/>
    <w:rsid w:val="000F300B"/>
    <w:rPr>
      <w:rFonts w:cs="Times New Roman"/>
      <w:b/>
      <w:bCs/>
      <w:sz w:val="20"/>
      <w:szCs w:val="20"/>
    </w:rPr>
  </w:style>
  <w:style w:type="paragraph" w:styleId="afa">
    <w:name w:val="annotation subject"/>
    <w:basedOn w:val="af8"/>
    <w:next w:val="af8"/>
    <w:link w:val="afb"/>
    <w:uiPriority w:val="99"/>
    <w:unhideWhenUsed/>
    <w:qFormat/>
    <w:rsid w:val="000F300B"/>
    <w:rPr>
      <w:rFonts w:ascii="Times New Roman" w:hAnsi="Times New Roman"/>
      <w:b/>
      <w:bCs/>
    </w:rPr>
  </w:style>
  <w:style w:type="character" w:customStyle="1" w:styleId="afb">
    <w:name w:val="Тема примечания Знак"/>
    <w:basedOn w:val="af9"/>
    <w:link w:val="afa"/>
    <w:uiPriority w:val="99"/>
    <w:rsid w:val="000F300B"/>
    <w:rPr>
      <w:rFonts w:ascii="Times New Roman" w:hAnsi="Times New Roman"/>
      <w:b/>
      <w:bCs/>
    </w:rPr>
  </w:style>
  <w:style w:type="character" w:customStyle="1" w:styleId="13">
    <w:name w:val="Тема примечания Знак1"/>
    <w:uiPriority w:val="99"/>
    <w:rsid w:val="000F300B"/>
    <w:rPr>
      <w:rFonts w:cs="Times New Roman"/>
      <w:b/>
      <w:bCs/>
      <w:sz w:val="20"/>
      <w:szCs w:val="20"/>
    </w:rPr>
  </w:style>
  <w:style w:type="paragraph" w:styleId="28">
    <w:name w:val="Body Text Indent 2"/>
    <w:basedOn w:val="a0"/>
    <w:link w:val="29"/>
    <w:uiPriority w:val="99"/>
    <w:qFormat/>
    <w:rsid w:val="000F300B"/>
    <w:pPr>
      <w:spacing w:after="120" w:line="480" w:lineRule="auto"/>
      <w:ind w:left="283"/>
    </w:pPr>
    <w:rPr>
      <w:rFonts w:ascii="Times New Roman" w:eastAsia="Times New Roman" w:hAnsi="Times New Roman" w:cs="Times New Roman"/>
      <w:sz w:val="24"/>
      <w:szCs w:val="24"/>
    </w:rPr>
  </w:style>
  <w:style w:type="character" w:customStyle="1" w:styleId="29">
    <w:name w:val="Основной текст с отступом 2 Знак"/>
    <w:basedOn w:val="a1"/>
    <w:link w:val="28"/>
    <w:uiPriority w:val="99"/>
    <w:rsid w:val="000F300B"/>
    <w:rPr>
      <w:rFonts w:ascii="Times New Roman" w:eastAsia="Times New Roman" w:hAnsi="Times New Roman" w:cs="Times New Roman"/>
      <w:sz w:val="24"/>
      <w:szCs w:val="24"/>
      <w:lang w:eastAsia="ru-RU"/>
    </w:rPr>
  </w:style>
  <w:style w:type="character" w:customStyle="1" w:styleId="apple-converted-space">
    <w:name w:val="apple-converted-space"/>
    <w:rsid w:val="000F300B"/>
  </w:style>
  <w:style w:type="character" w:customStyle="1" w:styleId="afc">
    <w:name w:val="Цветовое выделение"/>
    <w:uiPriority w:val="99"/>
    <w:rsid w:val="000F300B"/>
    <w:rPr>
      <w:b/>
      <w:color w:val="26282F"/>
    </w:rPr>
  </w:style>
  <w:style w:type="character" w:customStyle="1" w:styleId="afd">
    <w:name w:val="Гипертекстовая ссылка"/>
    <w:uiPriority w:val="99"/>
    <w:rsid w:val="000F300B"/>
    <w:rPr>
      <w:b/>
      <w:color w:val="106BBE"/>
    </w:rPr>
  </w:style>
  <w:style w:type="character" w:customStyle="1" w:styleId="afe">
    <w:name w:val="Активная гипертекстовая ссылка"/>
    <w:uiPriority w:val="99"/>
    <w:rsid w:val="000F300B"/>
    <w:rPr>
      <w:b/>
      <w:color w:val="106BBE"/>
      <w:u w:val="single"/>
    </w:rPr>
  </w:style>
  <w:style w:type="paragraph" w:customStyle="1" w:styleId="aff">
    <w:name w:val="Внимание"/>
    <w:basedOn w:val="a0"/>
    <w:next w:val="a0"/>
    <w:uiPriority w:val="99"/>
    <w:qFormat/>
    <w:rsid w:val="000F300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0">
    <w:name w:val="Внимание: криминал!!"/>
    <w:basedOn w:val="aff"/>
    <w:next w:val="a0"/>
    <w:uiPriority w:val="99"/>
    <w:qFormat/>
    <w:rsid w:val="000F300B"/>
  </w:style>
  <w:style w:type="paragraph" w:customStyle="1" w:styleId="aff1">
    <w:name w:val="Внимание: недобросовестность!"/>
    <w:basedOn w:val="aff"/>
    <w:next w:val="a0"/>
    <w:uiPriority w:val="99"/>
    <w:qFormat/>
    <w:rsid w:val="000F300B"/>
  </w:style>
  <w:style w:type="character" w:customStyle="1" w:styleId="aff2">
    <w:name w:val="Выделение для Базового Поиска"/>
    <w:uiPriority w:val="99"/>
    <w:rsid w:val="000F300B"/>
    <w:rPr>
      <w:b/>
      <w:color w:val="0058A9"/>
    </w:rPr>
  </w:style>
  <w:style w:type="character" w:customStyle="1" w:styleId="aff3">
    <w:name w:val="Выделение для Базового Поиска (курсив)"/>
    <w:uiPriority w:val="99"/>
    <w:rsid w:val="000F300B"/>
    <w:rPr>
      <w:b/>
      <w:i/>
      <w:color w:val="0058A9"/>
    </w:rPr>
  </w:style>
  <w:style w:type="paragraph" w:customStyle="1" w:styleId="aff4">
    <w:name w:val="Дочерний элемент списка"/>
    <w:basedOn w:val="a0"/>
    <w:next w:val="a0"/>
    <w:uiPriority w:val="99"/>
    <w:qFormat/>
    <w:rsid w:val="000F300B"/>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5">
    <w:name w:val="Основное меню (преемственное)"/>
    <w:basedOn w:val="a0"/>
    <w:next w:val="a0"/>
    <w:uiPriority w:val="99"/>
    <w:qFormat/>
    <w:rsid w:val="000F300B"/>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4">
    <w:name w:val="Заголовок1"/>
    <w:basedOn w:val="aff5"/>
    <w:next w:val="a0"/>
    <w:uiPriority w:val="99"/>
    <w:qFormat/>
    <w:rsid w:val="000F300B"/>
    <w:rPr>
      <w:b/>
      <w:bCs/>
      <w:color w:val="0058A9"/>
      <w:shd w:val="clear" w:color="auto" w:fill="ECE9D8"/>
    </w:rPr>
  </w:style>
  <w:style w:type="paragraph" w:customStyle="1" w:styleId="aff6">
    <w:name w:val="Заголовок группы контролов"/>
    <w:basedOn w:val="a0"/>
    <w:next w:val="a0"/>
    <w:uiPriority w:val="99"/>
    <w:qFormat/>
    <w:rsid w:val="000F300B"/>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7">
    <w:name w:val="Заголовок для информации об изменениях"/>
    <w:basedOn w:val="1"/>
    <w:next w:val="a0"/>
    <w:uiPriority w:val="99"/>
    <w:qFormat/>
    <w:rsid w:val="000F300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8">
    <w:name w:val="Заголовок распахивающейся части диалога"/>
    <w:basedOn w:val="a0"/>
    <w:next w:val="a0"/>
    <w:uiPriority w:val="99"/>
    <w:qFormat/>
    <w:rsid w:val="000F300B"/>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9">
    <w:name w:val="Заголовок своего сообщения"/>
    <w:uiPriority w:val="99"/>
    <w:rsid w:val="000F300B"/>
    <w:rPr>
      <w:b/>
      <w:color w:val="26282F"/>
    </w:rPr>
  </w:style>
  <w:style w:type="paragraph" w:customStyle="1" w:styleId="affa">
    <w:name w:val="Заголовок статьи"/>
    <w:basedOn w:val="a0"/>
    <w:next w:val="a0"/>
    <w:uiPriority w:val="99"/>
    <w:qFormat/>
    <w:rsid w:val="000F300B"/>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b">
    <w:name w:val="Заголовок чужого сообщения"/>
    <w:uiPriority w:val="99"/>
    <w:rsid w:val="000F300B"/>
    <w:rPr>
      <w:b/>
      <w:color w:val="FF0000"/>
    </w:rPr>
  </w:style>
  <w:style w:type="paragraph" w:customStyle="1" w:styleId="affc">
    <w:name w:val="Заголовок ЭР (левое окно)"/>
    <w:basedOn w:val="a0"/>
    <w:next w:val="a0"/>
    <w:uiPriority w:val="99"/>
    <w:qFormat/>
    <w:rsid w:val="000F300B"/>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d">
    <w:name w:val="Заголовок ЭР (правое окно)"/>
    <w:basedOn w:val="affc"/>
    <w:next w:val="a0"/>
    <w:uiPriority w:val="99"/>
    <w:qFormat/>
    <w:rsid w:val="000F300B"/>
    <w:pPr>
      <w:spacing w:after="0"/>
      <w:jc w:val="left"/>
    </w:pPr>
  </w:style>
  <w:style w:type="paragraph" w:customStyle="1" w:styleId="affe">
    <w:name w:val="Интерактивный заголовок"/>
    <w:basedOn w:val="14"/>
    <w:next w:val="a0"/>
    <w:uiPriority w:val="99"/>
    <w:qFormat/>
    <w:rsid w:val="000F300B"/>
    <w:rPr>
      <w:u w:val="single"/>
    </w:rPr>
  </w:style>
  <w:style w:type="paragraph" w:customStyle="1" w:styleId="afff">
    <w:name w:val="Текст информации об изменениях"/>
    <w:basedOn w:val="a0"/>
    <w:next w:val="a0"/>
    <w:uiPriority w:val="99"/>
    <w:qFormat/>
    <w:rsid w:val="000F300B"/>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0">
    <w:name w:val="Информация об изменениях"/>
    <w:basedOn w:val="afff"/>
    <w:next w:val="a0"/>
    <w:uiPriority w:val="99"/>
    <w:qFormat/>
    <w:rsid w:val="000F300B"/>
    <w:pPr>
      <w:spacing w:before="180"/>
      <w:ind w:left="360" w:right="360" w:firstLine="0"/>
    </w:pPr>
    <w:rPr>
      <w:shd w:val="clear" w:color="auto" w:fill="EAEFED"/>
    </w:rPr>
  </w:style>
  <w:style w:type="paragraph" w:customStyle="1" w:styleId="afff1">
    <w:name w:val="Текст (справка)"/>
    <w:basedOn w:val="a0"/>
    <w:next w:val="a0"/>
    <w:uiPriority w:val="99"/>
    <w:qFormat/>
    <w:rsid w:val="000F300B"/>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2">
    <w:name w:val="Комментарий"/>
    <w:basedOn w:val="afff1"/>
    <w:next w:val="a0"/>
    <w:uiPriority w:val="99"/>
    <w:qFormat/>
    <w:rsid w:val="000F300B"/>
    <w:pPr>
      <w:spacing w:before="75"/>
      <w:ind w:right="0"/>
      <w:jc w:val="both"/>
    </w:pPr>
    <w:rPr>
      <w:color w:val="353842"/>
      <w:shd w:val="clear" w:color="auto" w:fill="F0F0F0"/>
    </w:rPr>
  </w:style>
  <w:style w:type="paragraph" w:customStyle="1" w:styleId="afff3">
    <w:name w:val="Информация об изменениях документа"/>
    <w:basedOn w:val="afff2"/>
    <w:next w:val="a0"/>
    <w:uiPriority w:val="99"/>
    <w:qFormat/>
    <w:rsid w:val="000F300B"/>
    <w:rPr>
      <w:i/>
      <w:iCs/>
    </w:rPr>
  </w:style>
  <w:style w:type="paragraph" w:customStyle="1" w:styleId="afff4">
    <w:name w:val="Текст (лев. подпись)"/>
    <w:basedOn w:val="a0"/>
    <w:next w:val="a0"/>
    <w:uiPriority w:val="99"/>
    <w:qFormat/>
    <w:rsid w:val="000F300B"/>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5">
    <w:name w:val="Колонтитул (левый)"/>
    <w:basedOn w:val="afff4"/>
    <w:next w:val="a0"/>
    <w:uiPriority w:val="99"/>
    <w:qFormat/>
    <w:rsid w:val="000F300B"/>
    <w:rPr>
      <w:sz w:val="14"/>
      <w:szCs w:val="14"/>
    </w:rPr>
  </w:style>
  <w:style w:type="paragraph" w:customStyle="1" w:styleId="afff6">
    <w:name w:val="Текст (прав. подпись)"/>
    <w:basedOn w:val="a0"/>
    <w:next w:val="a0"/>
    <w:uiPriority w:val="99"/>
    <w:qFormat/>
    <w:rsid w:val="000F300B"/>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7">
    <w:name w:val="Колонтитул (правый)"/>
    <w:basedOn w:val="afff6"/>
    <w:next w:val="a0"/>
    <w:uiPriority w:val="99"/>
    <w:qFormat/>
    <w:rsid w:val="000F300B"/>
    <w:rPr>
      <w:sz w:val="14"/>
      <w:szCs w:val="14"/>
    </w:rPr>
  </w:style>
  <w:style w:type="paragraph" w:customStyle="1" w:styleId="afff8">
    <w:name w:val="Комментарий пользователя"/>
    <w:basedOn w:val="afff2"/>
    <w:next w:val="a0"/>
    <w:uiPriority w:val="99"/>
    <w:qFormat/>
    <w:rsid w:val="000F300B"/>
    <w:pPr>
      <w:jc w:val="left"/>
    </w:pPr>
    <w:rPr>
      <w:shd w:val="clear" w:color="auto" w:fill="FFDFE0"/>
    </w:rPr>
  </w:style>
  <w:style w:type="paragraph" w:customStyle="1" w:styleId="afff9">
    <w:name w:val="Куда обратиться?"/>
    <w:basedOn w:val="aff"/>
    <w:next w:val="a0"/>
    <w:uiPriority w:val="99"/>
    <w:qFormat/>
    <w:rsid w:val="000F300B"/>
  </w:style>
  <w:style w:type="paragraph" w:customStyle="1" w:styleId="afffa">
    <w:name w:val="Моноширинный"/>
    <w:basedOn w:val="a0"/>
    <w:next w:val="a0"/>
    <w:uiPriority w:val="99"/>
    <w:qFormat/>
    <w:rsid w:val="000F300B"/>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b">
    <w:name w:val="Найденные слова"/>
    <w:uiPriority w:val="99"/>
    <w:rsid w:val="000F300B"/>
    <w:rPr>
      <w:b/>
      <w:color w:val="26282F"/>
      <w:shd w:val="clear" w:color="auto" w:fill="FFF580"/>
    </w:rPr>
  </w:style>
  <w:style w:type="paragraph" w:customStyle="1" w:styleId="afffc">
    <w:name w:val="Напишите нам"/>
    <w:basedOn w:val="a0"/>
    <w:next w:val="a0"/>
    <w:uiPriority w:val="99"/>
    <w:qFormat/>
    <w:rsid w:val="000F300B"/>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d">
    <w:name w:val="Не вступил в силу"/>
    <w:uiPriority w:val="99"/>
    <w:rsid w:val="000F300B"/>
    <w:rPr>
      <w:b/>
      <w:color w:val="000000"/>
      <w:shd w:val="clear" w:color="auto" w:fill="D8EDE8"/>
    </w:rPr>
  </w:style>
  <w:style w:type="paragraph" w:customStyle="1" w:styleId="afffe">
    <w:name w:val="Необходимые документы"/>
    <w:basedOn w:val="aff"/>
    <w:next w:val="a0"/>
    <w:uiPriority w:val="99"/>
    <w:qFormat/>
    <w:rsid w:val="000F300B"/>
    <w:pPr>
      <w:ind w:firstLine="118"/>
    </w:pPr>
  </w:style>
  <w:style w:type="paragraph" w:customStyle="1" w:styleId="affff">
    <w:name w:val="Нормальный (таблица)"/>
    <w:basedOn w:val="a0"/>
    <w:next w:val="a0"/>
    <w:uiPriority w:val="99"/>
    <w:qFormat/>
    <w:rsid w:val="000F300B"/>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f0">
    <w:name w:val="Таблицы (моноширинный)"/>
    <w:basedOn w:val="a0"/>
    <w:next w:val="a0"/>
    <w:uiPriority w:val="99"/>
    <w:qFormat/>
    <w:rsid w:val="000F300B"/>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1">
    <w:name w:val="Оглавление"/>
    <w:basedOn w:val="affff0"/>
    <w:next w:val="a0"/>
    <w:uiPriority w:val="99"/>
    <w:qFormat/>
    <w:rsid w:val="000F300B"/>
    <w:pPr>
      <w:ind w:left="140"/>
    </w:pPr>
  </w:style>
  <w:style w:type="character" w:customStyle="1" w:styleId="affff2">
    <w:name w:val="Опечатки"/>
    <w:uiPriority w:val="99"/>
    <w:rsid w:val="000F300B"/>
    <w:rPr>
      <w:color w:val="FF0000"/>
    </w:rPr>
  </w:style>
  <w:style w:type="paragraph" w:customStyle="1" w:styleId="affff3">
    <w:name w:val="Переменная часть"/>
    <w:basedOn w:val="aff5"/>
    <w:next w:val="a0"/>
    <w:uiPriority w:val="99"/>
    <w:qFormat/>
    <w:rsid w:val="000F300B"/>
    <w:rPr>
      <w:sz w:val="18"/>
      <w:szCs w:val="18"/>
    </w:rPr>
  </w:style>
  <w:style w:type="paragraph" w:customStyle="1" w:styleId="affff4">
    <w:name w:val="Подвал для информации об изменениях"/>
    <w:basedOn w:val="1"/>
    <w:next w:val="a0"/>
    <w:uiPriority w:val="99"/>
    <w:qFormat/>
    <w:rsid w:val="000F300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5">
    <w:name w:val="Подзаголовок для информации об изменениях"/>
    <w:basedOn w:val="afff"/>
    <w:next w:val="a0"/>
    <w:uiPriority w:val="99"/>
    <w:qFormat/>
    <w:rsid w:val="000F300B"/>
    <w:rPr>
      <w:b/>
      <w:bCs/>
    </w:rPr>
  </w:style>
  <w:style w:type="paragraph" w:customStyle="1" w:styleId="affff6">
    <w:name w:val="Подчёркнуный текст"/>
    <w:basedOn w:val="a0"/>
    <w:next w:val="a0"/>
    <w:uiPriority w:val="99"/>
    <w:qFormat/>
    <w:rsid w:val="000F300B"/>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7">
    <w:name w:val="Постоянная часть"/>
    <w:basedOn w:val="aff5"/>
    <w:next w:val="a0"/>
    <w:uiPriority w:val="99"/>
    <w:qFormat/>
    <w:rsid w:val="000F300B"/>
    <w:rPr>
      <w:sz w:val="20"/>
      <w:szCs w:val="20"/>
    </w:rPr>
  </w:style>
  <w:style w:type="paragraph" w:customStyle="1" w:styleId="affff8">
    <w:name w:val="Прижатый влево"/>
    <w:basedOn w:val="a0"/>
    <w:next w:val="a0"/>
    <w:uiPriority w:val="99"/>
    <w:qFormat/>
    <w:rsid w:val="000F300B"/>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9">
    <w:name w:val="Пример."/>
    <w:basedOn w:val="aff"/>
    <w:next w:val="a0"/>
    <w:uiPriority w:val="99"/>
    <w:qFormat/>
    <w:rsid w:val="000F300B"/>
  </w:style>
  <w:style w:type="paragraph" w:customStyle="1" w:styleId="affffa">
    <w:name w:val="Примечание."/>
    <w:basedOn w:val="aff"/>
    <w:next w:val="a0"/>
    <w:uiPriority w:val="99"/>
    <w:qFormat/>
    <w:rsid w:val="000F300B"/>
  </w:style>
  <w:style w:type="character" w:customStyle="1" w:styleId="affffb">
    <w:name w:val="Продолжение ссылки"/>
    <w:uiPriority w:val="99"/>
    <w:rsid w:val="000F300B"/>
  </w:style>
  <w:style w:type="paragraph" w:customStyle="1" w:styleId="affffc">
    <w:name w:val="Словарная статья"/>
    <w:basedOn w:val="a0"/>
    <w:next w:val="a0"/>
    <w:uiPriority w:val="99"/>
    <w:qFormat/>
    <w:rsid w:val="000F300B"/>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d">
    <w:name w:val="Сравнение редакций"/>
    <w:uiPriority w:val="99"/>
    <w:rsid w:val="000F300B"/>
    <w:rPr>
      <w:b/>
      <w:color w:val="26282F"/>
    </w:rPr>
  </w:style>
  <w:style w:type="character" w:customStyle="1" w:styleId="affffe">
    <w:name w:val="Сравнение редакций. Добавленный фрагмент"/>
    <w:uiPriority w:val="99"/>
    <w:rsid w:val="000F300B"/>
    <w:rPr>
      <w:color w:val="000000"/>
      <w:shd w:val="clear" w:color="auto" w:fill="C1D7FF"/>
    </w:rPr>
  </w:style>
  <w:style w:type="character" w:customStyle="1" w:styleId="afffff">
    <w:name w:val="Сравнение редакций. Удаленный фрагмент"/>
    <w:uiPriority w:val="99"/>
    <w:rsid w:val="000F300B"/>
    <w:rPr>
      <w:color w:val="000000"/>
      <w:shd w:val="clear" w:color="auto" w:fill="C4C413"/>
    </w:rPr>
  </w:style>
  <w:style w:type="paragraph" w:customStyle="1" w:styleId="afffff0">
    <w:name w:val="Ссылка на официальную публикацию"/>
    <w:basedOn w:val="a0"/>
    <w:next w:val="a0"/>
    <w:uiPriority w:val="99"/>
    <w:qFormat/>
    <w:rsid w:val="000F300B"/>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1">
    <w:name w:val="Ссылка на утративший силу документ"/>
    <w:uiPriority w:val="99"/>
    <w:rsid w:val="000F300B"/>
    <w:rPr>
      <w:b/>
      <w:color w:val="749232"/>
    </w:rPr>
  </w:style>
  <w:style w:type="paragraph" w:customStyle="1" w:styleId="afffff2">
    <w:name w:val="Текст в таблице"/>
    <w:basedOn w:val="affff"/>
    <w:next w:val="a0"/>
    <w:uiPriority w:val="99"/>
    <w:qFormat/>
    <w:rsid w:val="000F300B"/>
    <w:pPr>
      <w:ind w:firstLine="500"/>
    </w:pPr>
  </w:style>
  <w:style w:type="paragraph" w:customStyle="1" w:styleId="afffff3">
    <w:name w:val="Текст ЭР (см. также)"/>
    <w:basedOn w:val="a0"/>
    <w:next w:val="a0"/>
    <w:uiPriority w:val="99"/>
    <w:qFormat/>
    <w:rsid w:val="000F300B"/>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4">
    <w:name w:val="Технический комментарий"/>
    <w:basedOn w:val="a0"/>
    <w:next w:val="a0"/>
    <w:uiPriority w:val="99"/>
    <w:qFormat/>
    <w:rsid w:val="000F300B"/>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5">
    <w:name w:val="Утратил силу"/>
    <w:uiPriority w:val="99"/>
    <w:rsid w:val="000F300B"/>
    <w:rPr>
      <w:b/>
      <w:strike/>
      <w:color w:val="666600"/>
    </w:rPr>
  </w:style>
  <w:style w:type="paragraph" w:customStyle="1" w:styleId="afffff6">
    <w:name w:val="Формула"/>
    <w:basedOn w:val="a0"/>
    <w:next w:val="a0"/>
    <w:uiPriority w:val="99"/>
    <w:qFormat/>
    <w:rsid w:val="000F300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7">
    <w:name w:val="Центрированный (таблица)"/>
    <w:basedOn w:val="affff"/>
    <w:next w:val="a0"/>
    <w:uiPriority w:val="99"/>
    <w:qFormat/>
    <w:rsid w:val="000F300B"/>
    <w:pPr>
      <w:jc w:val="center"/>
    </w:pPr>
  </w:style>
  <w:style w:type="paragraph" w:customStyle="1" w:styleId="-">
    <w:name w:val="ЭР-содержание (правое окно)"/>
    <w:basedOn w:val="a0"/>
    <w:next w:val="a0"/>
    <w:uiPriority w:val="99"/>
    <w:qFormat/>
    <w:rsid w:val="000F300B"/>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character" w:styleId="afffff8">
    <w:name w:val="annotation reference"/>
    <w:uiPriority w:val="99"/>
    <w:unhideWhenUsed/>
    <w:rsid w:val="000F300B"/>
    <w:rPr>
      <w:rFonts w:cs="Times New Roman"/>
      <w:sz w:val="16"/>
    </w:rPr>
  </w:style>
  <w:style w:type="paragraph" w:styleId="42">
    <w:name w:val="toc 4"/>
    <w:basedOn w:val="a0"/>
    <w:next w:val="a0"/>
    <w:autoRedefine/>
    <w:uiPriority w:val="99"/>
    <w:qFormat/>
    <w:rsid w:val="000F300B"/>
    <w:pPr>
      <w:spacing w:after="0" w:line="240" w:lineRule="auto"/>
      <w:ind w:left="720"/>
    </w:pPr>
    <w:rPr>
      <w:rFonts w:ascii="Calibri" w:eastAsia="Times New Roman" w:hAnsi="Calibri" w:cs="Calibri"/>
      <w:sz w:val="20"/>
      <w:szCs w:val="20"/>
    </w:rPr>
  </w:style>
  <w:style w:type="paragraph" w:styleId="50">
    <w:name w:val="toc 5"/>
    <w:basedOn w:val="a0"/>
    <w:next w:val="a0"/>
    <w:autoRedefine/>
    <w:uiPriority w:val="99"/>
    <w:qFormat/>
    <w:rsid w:val="000F300B"/>
    <w:pPr>
      <w:spacing w:after="0" w:line="240" w:lineRule="auto"/>
      <w:ind w:left="960"/>
    </w:pPr>
    <w:rPr>
      <w:rFonts w:ascii="Calibri" w:eastAsia="Times New Roman" w:hAnsi="Calibri" w:cs="Calibri"/>
      <w:sz w:val="20"/>
      <w:szCs w:val="20"/>
    </w:rPr>
  </w:style>
  <w:style w:type="paragraph" w:styleId="6">
    <w:name w:val="toc 6"/>
    <w:basedOn w:val="a0"/>
    <w:next w:val="a0"/>
    <w:autoRedefine/>
    <w:uiPriority w:val="99"/>
    <w:qFormat/>
    <w:rsid w:val="000F300B"/>
    <w:pPr>
      <w:spacing w:after="0" w:line="240" w:lineRule="auto"/>
      <w:ind w:left="1200"/>
    </w:pPr>
    <w:rPr>
      <w:rFonts w:ascii="Calibri" w:eastAsia="Times New Roman" w:hAnsi="Calibri" w:cs="Calibri"/>
      <w:sz w:val="20"/>
      <w:szCs w:val="20"/>
    </w:rPr>
  </w:style>
  <w:style w:type="paragraph" w:styleId="7">
    <w:name w:val="toc 7"/>
    <w:basedOn w:val="a0"/>
    <w:next w:val="a0"/>
    <w:autoRedefine/>
    <w:uiPriority w:val="99"/>
    <w:qFormat/>
    <w:rsid w:val="000F300B"/>
    <w:pPr>
      <w:spacing w:after="0" w:line="240" w:lineRule="auto"/>
      <w:ind w:left="1440"/>
    </w:pPr>
    <w:rPr>
      <w:rFonts w:ascii="Calibri" w:eastAsia="Times New Roman" w:hAnsi="Calibri" w:cs="Calibri"/>
      <w:sz w:val="20"/>
      <w:szCs w:val="20"/>
    </w:rPr>
  </w:style>
  <w:style w:type="paragraph" w:styleId="8">
    <w:name w:val="toc 8"/>
    <w:basedOn w:val="a0"/>
    <w:next w:val="a0"/>
    <w:autoRedefine/>
    <w:uiPriority w:val="99"/>
    <w:qFormat/>
    <w:rsid w:val="000F300B"/>
    <w:pPr>
      <w:spacing w:after="0" w:line="240" w:lineRule="auto"/>
      <w:ind w:left="1680"/>
    </w:pPr>
    <w:rPr>
      <w:rFonts w:ascii="Calibri" w:eastAsia="Times New Roman" w:hAnsi="Calibri" w:cs="Calibri"/>
      <w:sz w:val="20"/>
      <w:szCs w:val="20"/>
    </w:rPr>
  </w:style>
  <w:style w:type="paragraph" w:styleId="9">
    <w:name w:val="toc 9"/>
    <w:basedOn w:val="a0"/>
    <w:next w:val="a0"/>
    <w:autoRedefine/>
    <w:uiPriority w:val="99"/>
    <w:qFormat/>
    <w:rsid w:val="000F300B"/>
    <w:pPr>
      <w:spacing w:after="0" w:line="240" w:lineRule="auto"/>
      <w:ind w:left="1920"/>
    </w:pPr>
    <w:rPr>
      <w:rFonts w:ascii="Calibri" w:eastAsia="Times New Roman" w:hAnsi="Calibri" w:cs="Calibri"/>
      <w:sz w:val="20"/>
      <w:szCs w:val="20"/>
    </w:rPr>
  </w:style>
  <w:style w:type="paragraph" w:customStyle="1" w:styleId="s1">
    <w:name w:val="s_1"/>
    <w:basedOn w:val="a0"/>
    <w:uiPriority w:val="99"/>
    <w:qFormat/>
    <w:rsid w:val="000F300B"/>
    <w:pPr>
      <w:spacing w:before="100" w:beforeAutospacing="1" w:after="100" w:afterAutospacing="1" w:line="240" w:lineRule="auto"/>
    </w:pPr>
    <w:rPr>
      <w:rFonts w:ascii="Times New Roman" w:eastAsia="Times New Roman" w:hAnsi="Times New Roman" w:cs="Times New Roman"/>
      <w:sz w:val="24"/>
      <w:szCs w:val="24"/>
    </w:rPr>
  </w:style>
  <w:style w:type="table" w:styleId="afffff9">
    <w:name w:val="Table Grid"/>
    <w:basedOn w:val="a2"/>
    <w:uiPriority w:val="39"/>
    <w:rsid w:val="000F300B"/>
    <w:pPr>
      <w:spacing w:line="240" w:lineRule="auto"/>
      <w:jc w:val="left"/>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name w:val="endnote text"/>
    <w:basedOn w:val="a0"/>
    <w:link w:val="afffffb"/>
    <w:uiPriority w:val="99"/>
    <w:semiHidden/>
    <w:unhideWhenUsed/>
    <w:qFormat/>
    <w:rsid w:val="000F300B"/>
    <w:pPr>
      <w:spacing w:after="0" w:line="240" w:lineRule="auto"/>
    </w:pPr>
    <w:rPr>
      <w:rFonts w:ascii="Calibri" w:eastAsia="Times New Roman" w:hAnsi="Calibri" w:cs="Times New Roman"/>
      <w:sz w:val="20"/>
      <w:szCs w:val="20"/>
    </w:rPr>
  </w:style>
  <w:style w:type="character" w:customStyle="1" w:styleId="afffffb">
    <w:name w:val="Текст концевой сноски Знак"/>
    <w:basedOn w:val="a1"/>
    <w:link w:val="afffffa"/>
    <w:uiPriority w:val="99"/>
    <w:semiHidden/>
    <w:rsid w:val="000F300B"/>
    <w:rPr>
      <w:rFonts w:ascii="Calibri" w:eastAsia="Times New Roman" w:hAnsi="Calibri" w:cs="Times New Roman"/>
      <w:sz w:val="20"/>
      <w:szCs w:val="20"/>
      <w:lang w:eastAsia="ru-RU"/>
    </w:rPr>
  </w:style>
  <w:style w:type="character" w:styleId="afffffc">
    <w:name w:val="endnote reference"/>
    <w:uiPriority w:val="99"/>
    <w:semiHidden/>
    <w:unhideWhenUsed/>
    <w:rsid w:val="000F300B"/>
    <w:rPr>
      <w:rFonts w:cs="Times New Roman"/>
      <w:vertAlign w:val="superscript"/>
    </w:rPr>
  </w:style>
  <w:style w:type="character" w:customStyle="1" w:styleId="ae">
    <w:name w:val="Обычный (веб) Знак"/>
    <w:aliases w:val="Обычный (Интернет) Знак,Обычный (веб)1 Знак,Обычный (веб) Знак1 Знак,Обычный (веб) Знак Знак Знак1,Обычный (веб) Знак Знак Знак Знак,Обычный (веб) Знак Знак Знак Знак Знак Знак,Normal (Web) Знак"/>
    <w:link w:val="ad"/>
    <w:locked/>
    <w:rsid w:val="000F300B"/>
    <w:rPr>
      <w:rFonts w:ascii="Times New Roman" w:eastAsia="Times New Roman" w:hAnsi="Times New Roman" w:cs="Times New Roman"/>
      <w:sz w:val="24"/>
      <w:szCs w:val="24"/>
      <w:lang w:val="en-US" w:eastAsia="nl-NL"/>
    </w:rPr>
  </w:style>
  <w:style w:type="character" w:styleId="afffffd">
    <w:name w:val="Strong"/>
    <w:uiPriority w:val="22"/>
    <w:qFormat/>
    <w:rsid w:val="000F300B"/>
    <w:rPr>
      <w:b/>
      <w:bCs/>
    </w:rPr>
  </w:style>
  <w:style w:type="table" w:customStyle="1" w:styleId="TableNormal">
    <w:name w:val="Table Normal"/>
    <w:uiPriority w:val="2"/>
    <w:semiHidden/>
    <w:unhideWhenUsed/>
    <w:qFormat/>
    <w:rsid w:val="000F300B"/>
    <w:pPr>
      <w:widowControl w:val="0"/>
      <w:autoSpaceDE w:val="0"/>
      <w:autoSpaceDN w:val="0"/>
      <w:spacing w:line="240" w:lineRule="auto"/>
      <w:jc w:val="left"/>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F300B"/>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e">
    <w:name w:val="FollowedHyperlink"/>
    <w:uiPriority w:val="99"/>
    <w:unhideWhenUsed/>
    <w:rsid w:val="000F300B"/>
    <w:rPr>
      <w:color w:val="0000FF"/>
      <w:u w:val="single"/>
    </w:rPr>
  </w:style>
  <w:style w:type="character" w:styleId="affffff">
    <w:name w:val="Subtle Emphasis"/>
    <w:uiPriority w:val="19"/>
    <w:qFormat/>
    <w:rsid w:val="000F300B"/>
    <w:rPr>
      <w:i/>
      <w:iCs/>
      <w:color w:val="404040"/>
    </w:rPr>
  </w:style>
  <w:style w:type="paragraph" w:styleId="affffff0">
    <w:name w:val="TOC Heading"/>
    <w:basedOn w:val="1"/>
    <w:next w:val="a0"/>
    <w:uiPriority w:val="39"/>
    <w:unhideWhenUsed/>
    <w:qFormat/>
    <w:rsid w:val="000F300B"/>
    <w:pPr>
      <w:keepLines/>
      <w:spacing w:after="0" w:line="259" w:lineRule="auto"/>
      <w:outlineLvl w:val="9"/>
    </w:pPr>
    <w:rPr>
      <w:rFonts w:ascii="Calibri Light" w:hAnsi="Calibri Light"/>
      <w:b w:val="0"/>
      <w:bCs w:val="0"/>
      <w:color w:val="2F5496"/>
      <w:kern w:val="0"/>
    </w:rPr>
  </w:style>
  <w:style w:type="table" w:customStyle="1" w:styleId="33">
    <w:name w:val="Таблица простая 3"/>
    <w:basedOn w:val="a2"/>
    <w:uiPriority w:val="43"/>
    <w:rsid w:val="000F300B"/>
    <w:pPr>
      <w:spacing w:line="240" w:lineRule="auto"/>
      <w:jc w:val="left"/>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0F300B"/>
    <w:rPr>
      <w:color w:val="605E5C"/>
      <w:shd w:val="clear" w:color="auto" w:fill="E1DFDD"/>
    </w:rPr>
  </w:style>
  <w:style w:type="character" w:customStyle="1" w:styleId="15">
    <w:name w:val="Название Знак1"/>
    <w:link w:val="affffff2"/>
    <w:uiPriority w:val="10"/>
    <w:rsid w:val="000F300B"/>
    <w:rPr>
      <w:rFonts w:ascii="Times New Roman" w:hAnsi="Times New Roman"/>
      <w:kern w:val="28"/>
      <w:sz w:val="24"/>
      <w:szCs w:val="24"/>
    </w:rPr>
  </w:style>
  <w:style w:type="table" w:customStyle="1" w:styleId="16">
    <w:name w:val="Сетка таблицы1"/>
    <w:basedOn w:val="a2"/>
    <w:next w:val="afffff9"/>
    <w:uiPriority w:val="39"/>
    <w:rsid w:val="000F300B"/>
    <w:pPr>
      <w:spacing w:line="240" w:lineRule="auto"/>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2"/>
    <w:next w:val="afffff9"/>
    <w:uiPriority w:val="39"/>
    <w:rsid w:val="000F300B"/>
    <w:pPr>
      <w:spacing w:line="240" w:lineRule="auto"/>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0"/>
    <w:uiPriority w:val="3"/>
    <w:qFormat/>
    <w:rsid w:val="000F300B"/>
    <w:pPr>
      <w:snapToGrid w:val="0"/>
      <w:spacing w:after="0" w:line="240" w:lineRule="auto"/>
    </w:pPr>
    <w:rPr>
      <w:rFonts w:ascii="Times New Roman" w:eastAsia="Times New Roman" w:hAnsi="Times New Roman" w:cs="Times New Roman"/>
      <w:iCs/>
      <w:sz w:val="24"/>
      <w:szCs w:val="28"/>
    </w:rPr>
  </w:style>
  <w:style w:type="character" w:customStyle="1" w:styleId="80">
    <w:name w:val="Основной текст (8) + Курсив"/>
    <w:rsid w:val="000F300B"/>
    <w:rPr>
      <w:rFonts w:ascii="Century Schoolbook" w:eastAsia="Times New Roman" w:hAnsi="Century Schoolbook" w:cs="Century Schoolbook"/>
      <w:i/>
      <w:iCs/>
      <w:color w:val="000000"/>
      <w:spacing w:val="0"/>
      <w:w w:val="100"/>
      <w:position w:val="0"/>
      <w:sz w:val="18"/>
      <w:szCs w:val="18"/>
      <w:u w:val="none"/>
      <w:lang w:val="ru-RU" w:eastAsia="ru-RU"/>
    </w:rPr>
  </w:style>
  <w:style w:type="character" w:customStyle="1" w:styleId="81">
    <w:name w:val="Основной текст (8)"/>
    <w:rsid w:val="000F300B"/>
    <w:rPr>
      <w:rFonts w:ascii="Century Schoolbook" w:eastAsia="Times New Roman" w:hAnsi="Century Schoolbook" w:cs="Century Schoolbook"/>
      <w:color w:val="000000"/>
      <w:spacing w:val="0"/>
      <w:w w:val="100"/>
      <w:position w:val="0"/>
      <w:sz w:val="18"/>
      <w:szCs w:val="18"/>
      <w:u w:val="none"/>
      <w:lang w:val="ru-RU" w:eastAsia="ru-RU"/>
    </w:rPr>
  </w:style>
  <w:style w:type="paragraph" w:customStyle="1" w:styleId="17">
    <w:name w:val="Обычный1"/>
    <w:link w:val="Normal"/>
    <w:rsid w:val="000F300B"/>
    <w:pPr>
      <w:spacing w:line="240" w:lineRule="auto"/>
      <w:jc w:val="left"/>
    </w:pPr>
    <w:rPr>
      <w:rFonts w:ascii="Calibri" w:eastAsia="Times New Roman" w:hAnsi="Calibri" w:cs="Times New Roman"/>
      <w:sz w:val="24"/>
      <w:szCs w:val="20"/>
      <w:lang w:eastAsia="ru-RU"/>
    </w:rPr>
  </w:style>
  <w:style w:type="character" w:customStyle="1" w:styleId="Normal">
    <w:name w:val="Normal Знак"/>
    <w:link w:val="17"/>
    <w:locked/>
    <w:rsid w:val="000F300B"/>
    <w:rPr>
      <w:rFonts w:ascii="Calibri" w:eastAsia="Times New Roman" w:hAnsi="Calibri" w:cs="Times New Roman"/>
      <w:sz w:val="24"/>
      <w:szCs w:val="20"/>
      <w:lang w:eastAsia="ru-RU"/>
    </w:rPr>
  </w:style>
  <w:style w:type="numbering" w:customStyle="1" w:styleId="ListBullets">
    <w:name w:val="ListBullets"/>
    <w:uiPriority w:val="99"/>
    <w:rsid w:val="000F300B"/>
    <w:pPr>
      <w:numPr>
        <w:numId w:val="5"/>
      </w:numPr>
    </w:pPr>
  </w:style>
  <w:style w:type="paragraph" w:styleId="a">
    <w:name w:val="List Bullet"/>
    <w:basedOn w:val="a0"/>
    <w:uiPriority w:val="99"/>
    <w:unhideWhenUsed/>
    <w:qFormat/>
    <w:rsid w:val="000F300B"/>
    <w:pPr>
      <w:numPr>
        <w:numId w:val="5"/>
      </w:numPr>
      <w:spacing w:after="80" w:line="259" w:lineRule="auto"/>
      <w:ind w:left="720" w:hanging="360"/>
      <w:contextualSpacing/>
    </w:pPr>
    <w:rPr>
      <w:rFonts w:ascii="Arial" w:eastAsia="Calibri" w:hAnsi="Arial" w:cs="Times New Roman"/>
      <w:sz w:val="20"/>
      <w:lang w:val="en-GB" w:eastAsia="en-US"/>
    </w:rPr>
  </w:style>
  <w:style w:type="paragraph" w:styleId="2">
    <w:name w:val="List Bullet 2"/>
    <w:basedOn w:val="a0"/>
    <w:uiPriority w:val="99"/>
    <w:unhideWhenUsed/>
    <w:rsid w:val="000F300B"/>
    <w:pPr>
      <w:numPr>
        <w:ilvl w:val="1"/>
        <w:numId w:val="5"/>
      </w:numPr>
      <w:spacing w:after="80" w:line="259" w:lineRule="auto"/>
      <w:ind w:left="1440" w:hanging="360"/>
      <w:contextualSpacing/>
    </w:pPr>
    <w:rPr>
      <w:rFonts w:ascii="Arial" w:eastAsia="Calibri" w:hAnsi="Arial" w:cs="Times New Roman"/>
      <w:sz w:val="20"/>
      <w:lang w:val="en-GB" w:eastAsia="en-US"/>
    </w:rPr>
  </w:style>
  <w:style w:type="paragraph" w:styleId="3">
    <w:name w:val="List Bullet 3"/>
    <w:basedOn w:val="a0"/>
    <w:uiPriority w:val="99"/>
    <w:unhideWhenUsed/>
    <w:rsid w:val="000F300B"/>
    <w:pPr>
      <w:numPr>
        <w:ilvl w:val="2"/>
        <w:numId w:val="5"/>
      </w:numPr>
      <w:spacing w:after="80" w:line="259" w:lineRule="auto"/>
      <w:ind w:left="2160" w:hanging="360"/>
      <w:contextualSpacing/>
    </w:pPr>
    <w:rPr>
      <w:rFonts w:ascii="Arial" w:eastAsia="Calibri" w:hAnsi="Arial" w:cs="Times New Roman"/>
      <w:sz w:val="20"/>
      <w:lang w:val="en-GB" w:eastAsia="en-US"/>
    </w:rPr>
  </w:style>
  <w:style w:type="paragraph" w:styleId="4">
    <w:name w:val="List Bullet 4"/>
    <w:basedOn w:val="a0"/>
    <w:uiPriority w:val="99"/>
    <w:unhideWhenUsed/>
    <w:rsid w:val="000F300B"/>
    <w:pPr>
      <w:numPr>
        <w:ilvl w:val="3"/>
        <w:numId w:val="5"/>
      </w:numPr>
      <w:spacing w:after="80" w:line="259" w:lineRule="auto"/>
      <w:ind w:left="2880" w:hanging="360"/>
      <w:contextualSpacing/>
    </w:pPr>
    <w:rPr>
      <w:rFonts w:ascii="Arial" w:eastAsia="Calibri" w:hAnsi="Arial" w:cs="Times New Roman"/>
      <w:sz w:val="20"/>
      <w:lang w:val="en-GB" w:eastAsia="en-US"/>
    </w:rPr>
  </w:style>
  <w:style w:type="paragraph" w:styleId="5">
    <w:name w:val="List Bullet 5"/>
    <w:basedOn w:val="a0"/>
    <w:uiPriority w:val="99"/>
    <w:unhideWhenUsed/>
    <w:rsid w:val="000F300B"/>
    <w:pPr>
      <w:numPr>
        <w:ilvl w:val="4"/>
        <w:numId w:val="5"/>
      </w:numPr>
      <w:spacing w:after="80" w:line="259" w:lineRule="auto"/>
      <w:ind w:left="3600" w:hanging="360"/>
      <w:contextualSpacing/>
    </w:pPr>
    <w:rPr>
      <w:rFonts w:ascii="Arial" w:eastAsia="Calibri" w:hAnsi="Arial" w:cs="Times New Roman"/>
      <w:sz w:val="20"/>
      <w:lang w:val="en-GB" w:eastAsia="en-US"/>
    </w:rPr>
  </w:style>
  <w:style w:type="paragraph" w:styleId="affffff2">
    <w:name w:val="Title"/>
    <w:basedOn w:val="a0"/>
    <w:next w:val="a0"/>
    <w:link w:val="15"/>
    <w:uiPriority w:val="10"/>
    <w:qFormat/>
    <w:rsid w:val="000F300B"/>
    <w:pPr>
      <w:pBdr>
        <w:bottom w:val="single" w:sz="8" w:space="4" w:color="4F81BD" w:themeColor="accent1"/>
      </w:pBdr>
      <w:spacing w:after="300" w:line="240" w:lineRule="auto"/>
      <w:contextualSpacing/>
    </w:pPr>
    <w:rPr>
      <w:rFonts w:ascii="Times New Roman" w:eastAsiaTheme="minorHAnsi" w:hAnsi="Times New Roman"/>
      <w:kern w:val="28"/>
      <w:sz w:val="24"/>
      <w:szCs w:val="24"/>
      <w:lang w:eastAsia="en-US"/>
    </w:rPr>
  </w:style>
  <w:style w:type="character" w:customStyle="1" w:styleId="affffff3">
    <w:name w:val="Название Знак"/>
    <w:basedOn w:val="a1"/>
    <w:link w:val="affffff2"/>
    <w:uiPriority w:val="10"/>
    <w:rsid w:val="000F300B"/>
    <w:rPr>
      <w:rFonts w:asciiTheme="majorHAnsi" w:eastAsiaTheme="majorEastAsia" w:hAnsiTheme="majorHAnsi" w:cstheme="majorBidi"/>
      <w:color w:val="17365D" w:themeColor="text2" w:themeShade="BF"/>
      <w:spacing w:val="5"/>
      <w:kern w:val="28"/>
      <w:sz w:val="52"/>
      <w:szCs w:val="52"/>
      <w:lang w:eastAsia="ru-RU"/>
    </w:rPr>
  </w:style>
  <w:style w:type="table" w:customStyle="1" w:styleId="34">
    <w:name w:val="Сетка таблицы3"/>
    <w:basedOn w:val="a2"/>
    <w:next w:val="afffff9"/>
    <w:rsid w:val="000F300B"/>
    <w:pPr>
      <w:spacing w:line="240" w:lineRule="auto"/>
      <w:jc w:val="left"/>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fffff4">
    <w:name w:val="Заголовок"/>
    <w:basedOn w:val="a0"/>
    <w:next w:val="a0"/>
    <w:link w:val="affffff5"/>
    <w:uiPriority w:val="10"/>
    <w:qFormat/>
    <w:rsid w:val="000F300B"/>
    <w:pPr>
      <w:spacing w:after="120"/>
      <w:ind w:firstLine="709"/>
      <w:outlineLvl w:val="0"/>
    </w:pPr>
    <w:rPr>
      <w:rFonts w:ascii="Times New Roman" w:eastAsia="Times New Roman" w:hAnsi="Times New Roman" w:cs="Times New Roman"/>
      <w:kern w:val="28"/>
      <w:sz w:val="24"/>
      <w:szCs w:val="24"/>
    </w:rPr>
  </w:style>
  <w:style w:type="character" w:customStyle="1" w:styleId="c7">
    <w:name w:val="c7"/>
    <w:basedOn w:val="a1"/>
    <w:rsid w:val="000F300B"/>
    <w:rPr>
      <w:rFonts w:cs="Times New Roman"/>
    </w:rPr>
  </w:style>
  <w:style w:type="character" w:customStyle="1" w:styleId="43">
    <w:name w:val="Основной текст4"/>
    <w:basedOn w:val="a1"/>
    <w:rsid w:val="000F300B"/>
    <w:rPr>
      <w:rFonts w:ascii="Times New Roman" w:hAnsi="Times New Roman" w:cs="Times New Roman"/>
      <w:color w:val="000000"/>
      <w:spacing w:val="0"/>
      <w:w w:val="100"/>
      <w:position w:val="0"/>
      <w:sz w:val="23"/>
      <w:szCs w:val="23"/>
      <w:u w:val="none"/>
      <w:lang w:val="ru-RU" w:eastAsia="ru-RU"/>
    </w:rPr>
  </w:style>
  <w:style w:type="paragraph" w:styleId="affffff6">
    <w:name w:val="No Spacing"/>
    <w:uiPriority w:val="1"/>
    <w:qFormat/>
    <w:rsid w:val="000F300B"/>
    <w:pPr>
      <w:spacing w:line="240" w:lineRule="auto"/>
      <w:jc w:val="left"/>
    </w:pPr>
    <w:rPr>
      <w:rFonts w:ascii="Times New Roman" w:eastAsia="Times New Roman" w:hAnsi="Times New Roman" w:cs="Times New Roman"/>
      <w:sz w:val="28"/>
      <w:szCs w:val="26"/>
    </w:rPr>
  </w:style>
  <w:style w:type="character" w:customStyle="1" w:styleId="18">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uiPriority w:val="99"/>
    <w:semiHidden/>
    <w:rsid w:val="000F300B"/>
    <w:rPr>
      <w:rFonts w:ascii="Calibri" w:eastAsia="Times New Roman" w:hAnsi="Calibri" w:cs="Times New Roman"/>
      <w:sz w:val="20"/>
      <w:szCs w:val="20"/>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0F300B"/>
    <w:rPr>
      <w:rFonts w:ascii="Calibri" w:eastAsia="Times New Roman" w:hAnsi="Calibri" w:cs="Times New Roman"/>
    </w:rPr>
  </w:style>
  <w:style w:type="character" w:customStyle="1" w:styleId="affffff5">
    <w:name w:val="Заголовок Знак"/>
    <w:link w:val="affffff4"/>
    <w:uiPriority w:val="10"/>
    <w:locked/>
    <w:rsid w:val="000F300B"/>
    <w:rPr>
      <w:rFonts w:ascii="Times New Roman" w:eastAsia="Times New Roman" w:hAnsi="Times New Roman" w:cs="Times New Roman"/>
      <w:kern w:val="28"/>
      <w:sz w:val="24"/>
      <w:szCs w:val="24"/>
      <w:lang w:eastAsia="ru-RU"/>
    </w:rPr>
  </w:style>
  <w:style w:type="character" w:customStyle="1" w:styleId="Link">
    <w:name w:val="Link"/>
    <w:rsid w:val="000F300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rait.ru/bcode/46689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2442</Words>
  <Characters>13922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МОРОЗОВАГА</dc:creator>
  <cp:lastModifiedBy>МОРОЗОВАГА</cp:lastModifiedBy>
  <cp:revision>3</cp:revision>
  <dcterms:created xsi:type="dcterms:W3CDTF">2023-03-14T10:17:00Z</dcterms:created>
  <dcterms:modified xsi:type="dcterms:W3CDTF">2023-08-11T09:57:00Z</dcterms:modified>
</cp:coreProperties>
</file>